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12" w:rsidRPr="0085094C" w:rsidRDefault="00273612" w:rsidP="00273612">
      <w:pPr>
        <w:pStyle w:val="Titolo"/>
        <w:rPr>
          <w:rFonts w:ascii="Arial" w:hAnsi="Arial" w:cs="Arial"/>
          <w:sz w:val="24"/>
          <w:szCs w:val="24"/>
          <w:u w:val="single"/>
        </w:rPr>
      </w:pPr>
      <w:r w:rsidRPr="0085094C">
        <w:rPr>
          <w:rFonts w:ascii="Arial" w:hAnsi="Arial" w:cs="Arial"/>
          <w:sz w:val="24"/>
          <w:szCs w:val="24"/>
          <w:u w:val="single"/>
        </w:rPr>
        <w:t>DICHIARAZIONI SOSTITUTIVE DI CERTIFICAZIONI e DELL’ATTO DI NOTORIETÀ</w:t>
      </w:r>
      <w:r w:rsidR="000E3CEB">
        <w:rPr>
          <w:rFonts w:ascii="Arial" w:hAnsi="Arial" w:cs="Arial"/>
          <w:sz w:val="24"/>
          <w:szCs w:val="24"/>
          <w:u w:val="single"/>
        </w:rPr>
        <w:t xml:space="preserve"> e informative varie</w:t>
      </w:r>
    </w:p>
    <w:p w:rsidR="00273612" w:rsidRPr="0085094C" w:rsidRDefault="00273612" w:rsidP="00273612">
      <w:pPr>
        <w:spacing w:before="120"/>
        <w:ind w:right="-170"/>
        <w:jc w:val="center"/>
        <w:rPr>
          <w:rFonts w:ascii="Arial" w:hAnsi="Arial" w:cs="Arial"/>
          <w:sz w:val="22"/>
          <w:szCs w:val="22"/>
          <w:lang w:val="de-DE"/>
        </w:rPr>
      </w:pPr>
      <w:r w:rsidRPr="0085094C">
        <w:rPr>
          <w:rFonts w:ascii="Arial" w:hAnsi="Arial" w:cs="Arial"/>
          <w:sz w:val="22"/>
          <w:szCs w:val="22"/>
          <w:lang w:val="de-DE"/>
        </w:rPr>
        <w:t>(</w:t>
      </w:r>
      <w:r w:rsidRPr="0085094C">
        <w:rPr>
          <w:rFonts w:ascii="Arial" w:hAnsi="Arial" w:cs="Arial"/>
          <w:i/>
          <w:sz w:val="22"/>
          <w:szCs w:val="22"/>
          <w:lang w:val="de-DE"/>
        </w:rPr>
        <w:t>artt. 46 e 47 del D.P.R. 28.12.2000, n. 445</w:t>
      </w:r>
      <w:r w:rsidRPr="0085094C">
        <w:rPr>
          <w:rFonts w:ascii="Arial" w:hAnsi="Arial" w:cs="Arial"/>
          <w:sz w:val="22"/>
          <w:szCs w:val="22"/>
          <w:lang w:val="de-DE"/>
        </w:rPr>
        <w:t>)</w:t>
      </w:r>
    </w:p>
    <w:p w:rsidR="00273612" w:rsidRPr="0085094C" w:rsidRDefault="00273612" w:rsidP="00CA7BA6">
      <w:pPr>
        <w:pStyle w:val="Intestazione"/>
        <w:jc w:val="center"/>
        <w:rPr>
          <w:rFonts w:ascii="Arial" w:hAnsi="Arial" w:cs="Arial"/>
          <w:b/>
          <w:sz w:val="22"/>
          <w:szCs w:val="22"/>
        </w:rPr>
      </w:pPr>
    </w:p>
    <w:p w:rsidR="002A03DB" w:rsidRPr="00C332D9" w:rsidRDefault="002A03DB" w:rsidP="003303BD">
      <w:pPr>
        <w:jc w:val="both"/>
        <w:rPr>
          <w:rFonts w:ascii="Arial" w:hAnsi="Arial" w:cs="Arial"/>
          <w:sz w:val="28"/>
          <w:szCs w:val="28"/>
        </w:rPr>
      </w:pPr>
      <w:r w:rsidRPr="00C332D9">
        <w:rPr>
          <w:rFonts w:ascii="Arial" w:hAnsi="Arial" w:cs="Arial"/>
          <w:b/>
          <w:sz w:val="28"/>
          <w:szCs w:val="28"/>
          <w:u w:val="single"/>
        </w:rPr>
        <w:t>OGGETTO DELL'APPALTO</w:t>
      </w:r>
      <w:r w:rsidRPr="00C332D9">
        <w:rPr>
          <w:rFonts w:ascii="Arial" w:hAnsi="Arial" w:cs="Arial"/>
          <w:sz w:val="28"/>
          <w:szCs w:val="28"/>
        </w:rPr>
        <w:t xml:space="preserve">: </w:t>
      </w:r>
      <w:hyperlink r:id="rId7" w:tooltip="Ricerca per pratica" w:history="1">
        <w:r w:rsidR="00C332D9" w:rsidRPr="00C332D9">
          <w:rPr>
            <w:rStyle w:val="Collegamentoipertestuale"/>
            <w:rFonts w:ascii="Arial" w:hAnsi="Arial" w:cs="Arial"/>
            <w:color w:val="auto"/>
            <w:sz w:val="28"/>
            <w:szCs w:val="28"/>
            <w:u w:val="none"/>
          </w:rPr>
          <w:t>Acquisto videoproiettori - apple TV - Staffe - montaggio chiavi in mano e accessori per aule</w:t>
        </w:r>
      </w:hyperlink>
      <w:r w:rsidR="00273612" w:rsidRPr="00C332D9">
        <w:rPr>
          <w:rFonts w:ascii="Arial" w:hAnsi="Arial" w:cs="Arial"/>
          <w:sz w:val="28"/>
          <w:szCs w:val="28"/>
        </w:rPr>
        <w:t xml:space="preserve"> - </w:t>
      </w:r>
      <w:r w:rsidRPr="00C332D9">
        <w:rPr>
          <w:rFonts w:ascii="Arial" w:hAnsi="Arial" w:cs="Arial"/>
          <w:bCs/>
          <w:sz w:val="28"/>
          <w:szCs w:val="28"/>
        </w:rPr>
        <w:t>CIG:</w:t>
      </w:r>
      <w:r w:rsidR="00D71862" w:rsidRPr="00C332D9">
        <w:rPr>
          <w:rFonts w:ascii="Arial" w:hAnsi="Arial" w:cs="Arial"/>
          <w:bCs/>
          <w:sz w:val="28"/>
          <w:szCs w:val="28"/>
        </w:rPr>
        <w:t xml:space="preserve"> </w:t>
      </w:r>
      <w:r w:rsidR="00C332D9" w:rsidRPr="00C332D9">
        <w:rPr>
          <w:rFonts w:ascii="Arial" w:hAnsi="Arial" w:cs="Arial"/>
          <w:b/>
          <w:bCs/>
          <w:color w:val="000000"/>
          <w:sz w:val="28"/>
          <w:szCs w:val="28"/>
          <w:shd w:val="clear" w:color="auto" w:fill="F9F9F9"/>
        </w:rPr>
        <w:t>Z8C233C86B</w:t>
      </w:r>
    </w:p>
    <w:p w:rsidR="0072313B" w:rsidRDefault="0072313B" w:rsidP="00D71862">
      <w:pPr>
        <w:tabs>
          <w:tab w:val="left" w:pos="9639"/>
        </w:tabs>
        <w:spacing w:before="120" w:line="360" w:lineRule="auto"/>
        <w:jc w:val="both"/>
        <w:rPr>
          <w:rFonts w:ascii="Arial" w:hAnsi="Arial" w:cs="Arial"/>
          <w:sz w:val="22"/>
          <w:szCs w:val="22"/>
          <w:lang w:eastAsia="en-US"/>
        </w:rPr>
      </w:pPr>
    </w:p>
    <w:p w:rsidR="002A03DB" w:rsidRPr="0085094C" w:rsidRDefault="002A03DB" w:rsidP="00D71862">
      <w:pPr>
        <w:tabs>
          <w:tab w:val="left" w:pos="9639"/>
        </w:tabs>
        <w:spacing w:before="120" w:line="360" w:lineRule="auto"/>
        <w:jc w:val="both"/>
        <w:rPr>
          <w:rFonts w:ascii="Arial" w:hAnsi="Arial" w:cs="Arial"/>
          <w:sz w:val="22"/>
          <w:szCs w:val="22"/>
          <w:lang w:eastAsia="en-US"/>
        </w:rPr>
      </w:pPr>
      <w:r w:rsidRPr="0085094C">
        <w:rPr>
          <w:rFonts w:ascii="Arial" w:hAnsi="Arial" w:cs="Arial"/>
          <w:sz w:val="22"/>
          <w:szCs w:val="22"/>
          <w:lang w:eastAsia="en-US"/>
        </w:rPr>
        <w:t>Il</w:t>
      </w:r>
      <w:r w:rsidR="00CA7BA6" w:rsidRPr="0085094C">
        <w:rPr>
          <w:rFonts w:ascii="Arial" w:hAnsi="Arial" w:cs="Arial"/>
          <w:sz w:val="22"/>
          <w:szCs w:val="22"/>
          <w:lang w:eastAsia="en-US"/>
        </w:rPr>
        <w:t>/La</w:t>
      </w:r>
      <w:r w:rsidRPr="0085094C">
        <w:rPr>
          <w:rFonts w:ascii="Arial" w:hAnsi="Arial" w:cs="Arial"/>
          <w:sz w:val="22"/>
          <w:szCs w:val="22"/>
          <w:lang w:eastAsia="en-US"/>
        </w:rPr>
        <w:t xml:space="preserve"> sottoscritto</w:t>
      </w:r>
      <w:r w:rsidR="00CA7BA6" w:rsidRPr="0085094C">
        <w:rPr>
          <w:rFonts w:ascii="Arial" w:hAnsi="Arial" w:cs="Arial"/>
          <w:sz w:val="22"/>
          <w:szCs w:val="22"/>
          <w:lang w:eastAsia="en-US"/>
        </w:rPr>
        <w:t>/a</w:t>
      </w:r>
      <w:r w:rsidRPr="0085094C">
        <w:rPr>
          <w:rFonts w:ascii="Arial" w:hAnsi="Arial" w:cs="Arial"/>
          <w:sz w:val="22"/>
          <w:szCs w:val="22"/>
          <w:lang w:eastAsia="en-US"/>
        </w:rPr>
        <w:t xml:space="preserve"> </w:t>
      </w:r>
      <w:r w:rsidR="00B5191D">
        <w:rPr>
          <w:rFonts w:ascii="Arial" w:hAnsi="Arial" w:cs="Arial"/>
          <w:sz w:val="22"/>
          <w:szCs w:val="22"/>
          <w:lang w:eastAsia="en-US"/>
        </w:rPr>
        <w:fldChar w:fldCharType="begin">
          <w:ffData>
            <w:name w:val="Testo1"/>
            <w:enabled/>
            <w:calcOnExit w:val="0"/>
            <w:textInput/>
          </w:ffData>
        </w:fldChar>
      </w:r>
      <w:bookmarkStart w:id="0" w:name="Testo1"/>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bookmarkStart w:id="1" w:name="_GoBack"/>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bookmarkEnd w:id="1"/>
      <w:r w:rsidR="00B5191D">
        <w:rPr>
          <w:rFonts w:ascii="Arial" w:hAnsi="Arial" w:cs="Arial"/>
          <w:sz w:val="22"/>
          <w:szCs w:val="22"/>
          <w:lang w:eastAsia="en-US"/>
        </w:rPr>
        <w:fldChar w:fldCharType="end"/>
      </w:r>
      <w:bookmarkEnd w:id="0"/>
      <w:r w:rsidRPr="0085094C">
        <w:rPr>
          <w:rFonts w:ascii="Arial" w:hAnsi="Arial" w:cs="Arial"/>
          <w:sz w:val="22"/>
          <w:szCs w:val="22"/>
          <w:lang w:eastAsia="en-US"/>
        </w:rPr>
        <w:t>, nato</w:t>
      </w:r>
      <w:r w:rsidR="00CA7BA6" w:rsidRPr="0085094C">
        <w:rPr>
          <w:rFonts w:ascii="Arial" w:hAnsi="Arial" w:cs="Arial"/>
          <w:sz w:val="22"/>
          <w:szCs w:val="22"/>
          <w:lang w:eastAsia="en-US"/>
        </w:rPr>
        <w:t>/a a</w:t>
      </w:r>
      <w:r w:rsidRPr="0085094C">
        <w:rPr>
          <w:rFonts w:ascii="Arial" w:hAnsi="Arial" w:cs="Arial"/>
          <w:sz w:val="22"/>
          <w:szCs w:val="22"/>
          <w:lang w:eastAsia="en-US"/>
        </w:rPr>
        <w:t xml:space="preserve"> </w:t>
      </w:r>
      <w:r w:rsidR="00B5191D">
        <w:rPr>
          <w:rFonts w:ascii="Arial" w:hAnsi="Arial" w:cs="Arial"/>
          <w:sz w:val="22"/>
          <w:szCs w:val="22"/>
          <w:lang w:eastAsia="en-US"/>
        </w:rPr>
        <w:fldChar w:fldCharType="begin">
          <w:ffData>
            <w:name w:val="Testo2"/>
            <w:enabled/>
            <w:calcOnExit w:val="0"/>
            <w:textInput/>
          </w:ffData>
        </w:fldChar>
      </w:r>
      <w:bookmarkStart w:id="2" w:name="Testo2"/>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bookmarkEnd w:id="2"/>
      <w:r w:rsidRPr="0085094C">
        <w:rPr>
          <w:rFonts w:ascii="Arial" w:hAnsi="Arial" w:cs="Arial"/>
          <w:sz w:val="22"/>
          <w:szCs w:val="22"/>
          <w:lang w:eastAsia="en-US"/>
        </w:rPr>
        <w:t>(</w:t>
      </w:r>
      <w:r w:rsidR="00B5191D">
        <w:rPr>
          <w:rFonts w:ascii="Arial" w:hAnsi="Arial" w:cs="Arial"/>
          <w:sz w:val="22"/>
          <w:szCs w:val="22"/>
          <w:lang w:eastAsia="en-US"/>
        </w:rPr>
        <w:fldChar w:fldCharType="begin">
          <w:ffData>
            <w:name w:val="Testo3"/>
            <w:enabled/>
            <w:calcOnExit w:val="0"/>
            <w:textInput/>
          </w:ffData>
        </w:fldChar>
      </w:r>
      <w:bookmarkStart w:id="3" w:name="Testo3"/>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bookmarkEnd w:id="3"/>
      <w:r w:rsidRPr="0085094C">
        <w:rPr>
          <w:rFonts w:ascii="Arial" w:hAnsi="Arial" w:cs="Arial"/>
          <w:sz w:val="22"/>
          <w:szCs w:val="22"/>
          <w:lang w:eastAsia="en-US"/>
        </w:rPr>
        <w:t>) il</w:t>
      </w:r>
      <w:r w:rsidR="001E0AD2" w:rsidRPr="0085094C">
        <w:rPr>
          <w:rFonts w:ascii="Arial" w:hAnsi="Arial" w:cs="Arial"/>
          <w:sz w:val="22"/>
          <w:szCs w:val="22"/>
          <w:lang w:eastAsia="en-US"/>
        </w:rPr>
        <w:t xml:space="preserve"> </w:t>
      </w:r>
      <w:r w:rsidR="00B5191D">
        <w:rPr>
          <w:rFonts w:ascii="Arial" w:hAnsi="Arial" w:cs="Arial"/>
          <w:sz w:val="22"/>
          <w:szCs w:val="22"/>
          <w:lang w:eastAsia="en-US"/>
        </w:rPr>
        <w:fldChar w:fldCharType="begin">
          <w:ffData>
            <w:name w:val="Testo4"/>
            <w:enabled/>
            <w:calcOnExit w:val="0"/>
            <w:textInput/>
          </w:ffData>
        </w:fldChar>
      </w:r>
      <w:bookmarkStart w:id="4" w:name="Testo4"/>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bookmarkEnd w:id="4"/>
      <w:r w:rsidRPr="0085094C">
        <w:rPr>
          <w:rFonts w:ascii="Arial" w:hAnsi="Arial" w:cs="Arial"/>
          <w:sz w:val="22"/>
          <w:szCs w:val="22"/>
          <w:lang w:eastAsia="en-US"/>
        </w:rPr>
        <w:t xml:space="preserve">, residente a </w:t>
      </w:r>
      <w:r w:rsidR="00B5191D">
        <w:rPr>
          <w:rFonts w:ascii="Arial" w:hAnsi="Arial" w:cs="Arial"/>
          <w:sz w:val="22"/>
          <w:szCs w:val="22"/>
          <w:lang w:eastAsia="en-US"/>
        </w:rPr>
        <w:fldChar w:fldCharType="begin">
          <w:ffData>
            <w:name w:val="Testo5"/>
            <w:enabled/>
            <w:calcOnExit w:val="0"/>
            <w:textInput/>
          </w:ffData>
        </w:fldChar>
      </w:r>
      <w:bookmarkStart w:id="5" w:name="Testo5"/>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bookmarkEnd w:id="5"/>
      <w:r w:rsidRPr="0085094C">
        <w:rPr>
          <w:rFonts w:ascii="Arial" w:hAnsi="Arial" w:cs="Arial"/>
          <w:sz w:val="22"/>
          <w:szCs w:val="22"/>
          <w:lang w:eastAsia="en-US"/>
        </w:rPr>
        <w:t xml:space="preserve"> (</w:t>
      </w:r>
      <w:r w:rsidR="00B5191D">
        <w:rPr>
          <w:rFonts w:ascii="Arial" w:hAnsi="Arial" w:cs="Arial"/>
          <w:sz w:val="22"/>
          <w:szCs w:val="22"/>
          <w:lang w:eastAsia="en-US"/>
        </w:rPr>
        <w:fldChar w:fldCharType="begin">
          <w:ffData>
            <w:name w:val="Testo6"/>
            <w:enabled/>
            <w:calcOnExit w:val="0"/>
            <w:textInput/>
          </w:ffData>
        </w:fldChar>
      </w:r>
      <w:bookmarkStart w:id="6" w:name="Testo6"/>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bookmarkEnd w:id="6"/>
      <w:r w:rsidRPr="0085094C">
        <w:rPr>
          <w:rFonts w:ascii="Arial" w:hAnsi="Arial" w:cs="Arial"/>
          <w:sz w:val="22"/>
          <w:szCs w:val="22"/>
          <w:lang w:eastAsia="en-US"/>
        </w:rPr>
        <w:t xml:space="preserve">) in Via/Piazza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00B5191D">
        <w:rPr>
          <w:rFonts w:ascii="Arial" w:hAnsi="Arial" w:cs="Arial"/>
          <w:sz w:val="22"/>
          <w:szCs w:val="22"/>
          <w:lang w:eastAsia="en-US"/>
        </w:rPr>
        <w:t xml:space="preserve"> </w:t>
      </w:r>
      <w:r w:rsidRPr="0085094C">
        <w:rPr>
          <w:rFonts w:ascii="Arial" w:hAnsi="Arial" w:cs="Arial"/>
          <w:sz w:val="22"/>
          <w:szCs w:val="22"/>
          <w:lang w:eastAsia="en-US"/>
        </w:rPr>
        <w:t>N.</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85094C">
        <w:rPr>
          <w:rFonts w:ascii="Arial" w:hAnsi="Arial" w:cs="Arial"/>
          <w:sz w:val="22"/>
          <w:szCs w:val="22"/>
          <w:lang w:eastAsia="en-US"/>
        </w:rPr>
        <w:t xml:space="preserve">, nella sua qualità di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00B5191D">
        <w:rPr>
          <w:rFonts w:ascii="Arial" w:hAnsi="Arial" w:cs="Arial"/>
          <w:sz w:val="22"/>
          <w:szCs w:val="22"/>
          <w:lang w:eastAsia="en-US"/>
        </w:rPr>
        <w:t xml:space="preserve"> </w:t>
      </w:r>
      <w:r w:rsidRPr="0085094C">
        <w:rPr>
          <w:rFonts w:ascii="Arial" w:hAnsi="Arial" w:cs="Arial"/>
          <w:sz w:val="22"/>
          <w:szCs w:val="22"/>
          <w:lang w:eastAsia="en-US"/>
        </w:rPr>
        <w:t>e legale rappresentante dell</w:t>
      </w:r>
      <w:r w:rsidR="00B5191D">
        <w:rPr>
          <w:rFonts w:ascii="Arial" w:hAnsi="Arial" w:cs="Arial"/>
          <w:sz w:val="22"/>
          <w:szCs w:val="22"/>
          <w:lang w:eastAsia="en-US"/>
        </w:rPr>
        <w:t>a</w:t>
      </w:r>
      <w:r w:rsidRPr="0085094C">
        <w:rPr>
          <w:rFonts w:ascii="Arial" w:hAnsi="Arial" w:cs="Arial"/>
          <w:sz w:val="22"/>
          <w:szCs w:val="22"/>
          <w:lang w:eastAsia="en-US"/>
        </w:rPr>
        <w:t xml:space="preserve"> Ditta</w:t>
      </w:r>
      <w:r w:rsidR="00B5191D">
        <w:rPr>
          <w:rFonts w:ascii="Arial" w:hAnsi="Arial" w:cs="Arial"/>
          <w:sz w:val="22"/>
          <w:szCs w:val="22"/>
          <w:lang w:eastAsia="en-US"/>
        </w:rPr>
        <w:t xml:space="preserve">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85094C">
        <w:rPr>
          <w:rFonts w:ascii="Arial" w:hAnsi="Arial" w:cs="Arial"/>
          <w:sz w:val="22"/>
          <w:szCs w:val="22"/>
          <w:lang w:eastAsia="en-US"/>
        </w:rPr>
        <w:t xml:space="preserve">, con sede legale in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00E400EA" w:rsidRPr="0085094C">
        <w:rPr>
          <w:rFonts w:ascii="Arial" w:hAnsi="Arial" w:cs="Arial"/>
          <w:sz w:val="22"/>
          <w:szCs w:val="22"/>
          <w:lang w:eastAsia="en-US"/>
        </w:rPr>
        <w:t xml:space="preserve"> </w:t>
      </w:r>
      <w:r w:rsidRPr="0085094C">
        <w:rPr>
          <w:rFonts w:ascii="Arial" w:hAnsi="Arial" w:cs="Arial"/>
          <w:sz w:val="22"/>
          <w:szCs w:val="22"/>
          <w:lang w:eastAsia="en-US"/>
        </w:rPr>
        <w:t>(</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85094C">
        <w:rPr>
          <w:rFonts w:ascii="Arial" w:hAnsi="Arial" w:cs="Arial"/>
          <w:sz w:val="22"/>
          <w:szCs w:val="22"/>
          <w:lang w:eastAsia="en-US"/>
        </w:rPr>
        <w:t>),</w:t>
      </w:r>
      <w:r w:rsidR="00E400EA" w:rsidRPr="0085094C">
        <w:rPr>
          <w:rFonts w:ascii="Arial" w:hAnsi="Arial" w:cs="Arial"/>
          <w:sz w:val="22"/>
          <w:szCs w:val="22"/>
          <w:lang w:eastAsia="en-US"/>
        </w:rPr>
        <w:t xml:space="preserve"> </w:t>
      </w:r>
      <w:r w:rsidRPr="0085094C">
        <w:rPr>
          <w:rFonts w:ascii="Arial" w:hAnsi="Arial" w:cs="Arial"/>
          <w:sz w:val="22"/>
          <w:szCs w:val="22"/>
          <w:lang w:eastAsia="en-US"/>
        </w:rPr>
        <w:t>Via/Piazza</w:t>
      </w:r>
      <w:r w:rsidR="00E400EA" w:rsidRPr="0085094C">
        <w:rPr>
          <w:rFonts w:ascii="Arial" w:hAnsi="Arial" w:cs="Arial"/>
          <w:sz w:val="22"/>
          <w:szCs w:val="22"/>
          <w:lang w:eastAsia="en-US"/>
        </w:rPr>
        <w:t xml:space="preserve">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85094C">
        <w:rPr>
          <w:rFonts w:ascii="Arial" w:hAnsi="Arial" w:cs="Arial"/>
          <w:sz w:val="22"/>
          <w:szCs w:val="22"/>
          <w:lang w:eastAsia="en-US"/>
        </w:rPr>
        <w:t xml:space="preserve"> N.</w:t>
      </w:r>
      <w:r w:rsidR="00B5191D" w:rsidRPr="00B5191D">
        <w:rPr>
          <w:rFonts w:ascii="Arial" w:hAnsi="Arial" w:cs="Arial"/>
          <w:sz w:val="22"/>
          <w:szCs w:val="22"/>
          <w:lang w:eastAsia="en-US"/>
        </w:rPr>
        <w:t xml:space="preserve">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85094C">
        <w:rPr>
          <w:rFonts w:ascii="Arial" w:hAnsi="Arial" w:cs="Arial"/>
          <w:sz w:val="22"/>
          <w:szCs w:val="22"/>
          <w:lang w:eastAsia="en-US"/>
        </w:rPr>
        <w:t>, C.F.</w:t>
      </w:r>
      <w:r w:rsidR="00B5191D" w:rsidRPr="00B5191D">
        <w:rPr>
          <w:rFonts w:ascii="Arial" w:hAnsi="Arial" w:cs="Arial"/>
          <w:sz w:val="22"/>
          <w:szCs w:val="22"/>
          <w:lang w:eastAsia="en-US"/>
        </w:rPr>
        <w:t xml:space="preserve">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85094C">
        <w:rPr>
          <w:rFonts w:ascii="Arial" w:hAnsi="Arial" w:cs="Arial"/>
          <w:sz w:val="22"/>
          <w:szCs w:val="22"/>
          <w:lang w:eastAsia="en-US"/>
        </w:rPr>
        <w:t xml:space="preserve">, P.IVA n.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p>
    <w:p w:rsidR="00273612" w:rsidRPr="0085094C" w:rsidRDefault="00273612" w:rsidP="0085094C">
      <w:pPr>
        <w:spacing w:before="120"/>
        <w:jc w:val="both"/>
        <w:rPr>
          <w:rFonts w:ascii="Arial" w:hAnsi="Arial" w:cs="Arial"/>
          <w:b/>
          <w:sz w:val="22"/>
          <w:szCs w:val="22"/>
        </w:rPr>
      </w:pPr>
      <w:r w:rsidRPr="0085094C">
        <w:rPr>
          <w:rFonts w:ascii="Arial" w:hAnsi="Arial" w:cs="Arial"/>
          <w:b/>
          <w:sz w:val="22"/>
          <w:szCs w:val="22"/>
        </w:rPr>
        <w:t>In relazione all’oggetto dell’appalto</w:t>
      </w:r>
      <w:r w:rsidR="0085094C">
        <w:rPr>
          <w:rFonts w:ascii="Arial" w:hAnsi="Arial" w:cs="Arial"/>
          <w:b/>
          <w:sz w:val="22"/>
          <w:szCs w:val="22"/>
        </w:rPr>
        <w:t xml:space="preserve">, </w:t>
      </w:r>
      <w:r w:rsidR="0085094C" w:rsidRPr="001E0AD2">
        <w:rPr>
          <w:rFonts w:ascii="Arial" w:hAnsi="Arial" w:cs="Arial"/>
          <w:b/>
          <w:sz w:val="22"/>
          <w:szCs w:val="22"/>
        </w:rPr>
        <w:t>consapevole delle sanzioni penali previste dall’art. 76 del D.P.R. 28/12/2000, n. 445, nel caso di dichiarazioni mendaci, esibizione di atti falsi o contenenti dati non più corrispondenti al vero</w:t>
      </w:r>
      <w:r w:rsidR="0085094C">
        <w:rPr>
          <w:rFonts w:ascii="Arial" w:hAnsi="Arial" w:cs="Arial"/>
          <w:b/>
          <w:sz w:val="22"/>
          <w:szCs w:val="22"/>
        </w:rPr>
        <w:t xml:space="preserve">, </w:t>
      </w:r>
      <w:r w:rsidRPr="0085094C">
        <w:rPr>
          <w:rFonts w:ascii="Arial" w:hAnsi="Arial" w:cs="Arial"/>
          <w:b/>
          <w:sz w:val="22"/>
          <w:szCs w:val="22"/>
        </w:rPr>
        <w:t>fornisce le seguenti dichiarazioni sostitutive e dell’atto di notorietà</w:t>
      </w:r>
      <w:r w:rsidR="0085094C" w:rsidRPr="0085094C">
        <w:rPr>
          <w:rFonts w:ascii="Arial" w:hAnsi="Arial" w:cs="Arial"/>
          <w:b/>
          <w:sz w:val="22"/>
          <w:szCs w:val="22"/>
        </w:rPr>
        <w:t xml:space="preserve"> di cui ai successivi punti 1) – 2) – 3) e 4)</w:t>
      </w:r>
      <w:r w:rsidRPr="0085094C">
        <w:rPr>
          <w:rFonts w:ascii="Arial" w:hAnsi="Arial" w:cs="Arial"/>
          <w:b/>
          <w:sz w:val="22"/>
          <w:szCs w:val="22"/>
        </w:rPr>
        <w:t>:</w:t>
      </w:r>
    </w:p>
    <w:p w:rsidR="00273612" w:rsidRPr="0085094C" w:rsidRDefault="00273612" w:rsidP="00273612">
      <w:pPr>
        <w:pStyle w:val="Intestazione"/>
        <w:jc w:val="center"/>
        <w:rPr>
          <w:rFonts w:ascii="Arial" w:hAnsi="Arial" w:cs="Arial"/>
          <w:b/>
          <w:sz w:val="22"/>
          <w:szCs w:val="22"/>
        </w:rPr>
      </w:pPr>
    </w:p>
    <w:p w:rsidR="00273612" w:rsidRPr="0085094C" w:rsidRDefault="00273612" w:rsidP="0085094C">
      <w:pPr>
        <w:pStyle w:val="Intestazione"/>
        <w:numPr>
          <w:ilvl w:val="0"/>
          <w:numId w:val="32"/>
        </w:numPr>
        <w:pBdr>
          <w:top w:val="single" w:sz="4" w:space="1" w:color="auto"/>
          <w:left w:val="single" w:sz="4" w:space="4" w:color="auto"/>
          <w:bottom w:val="single" w:sz="4" w:space="1" w:color="auto"/>
          <w:right w:val="single" w:sz="4" w:space="4" w:color="auto"/>
        </w:pBdr>
        <w:tabs>
          <w:tab w:val="clear" w:pos="4819"/>
          <w:tab w:val="center" w:pos="567"/>
        </w:tabs>
        <w:ind w:left="0" w:firstLine="0"/>
        <w:jc w:val="both"/>
        <w:rPr>
          <w:rFonts w:ascii="Arial" w:hAnsi="Arial" w:cs="Arial"/>
          <w:b/>
          <w:sz w:val="22"/>
          <w:szCs w:val="22"/>
        </w:rPr>
      </w:pPr>
      <w:r w:rsidRPr="0085094C">
        <w:rPr>
          <w:rFonts w:ascii="Arial" w:hAnsi="Arial" w:cs="Arial"/>
          <w:b/>
          <w:sz w:val="22"/>
          <w:szCs w:val="22"/>
        </w:rPr>
        <w:t>Dichiarazione sostitutiva cause di esclusione di cui all'art. 80 del D. Lgs. n. 50/2016</w:t>
      </w:r>
    </w:p>
    <w:p w:rsidR="002A03DB" w:rsidRPr="0085094C" w:rsidRDefault="002A03DB" w:rsidP="007B070D">
      <w:pPr>
        <w:pStyle w:val="Corpodeltesto3"/>
        <w:spacing w:before="120" w:after="0"/>
        <w:jc w:val="both"/>
        <w:rPr>
          <w:rFonts w:ascii="Arial" w:hAnsi="Arial" w:cs="Arial"/>
          <w:sz w:val="22"/>
          <w:szCs w:val="22"/>
        </w:rPr>
      </w:pPr>
      <w:r w:rsidRPr="0085094C">
        <w:rPr>
          <w:rFonts w:ascii="Arial" w:hAnsi="Arial" w:cs="Arial"/>
          <w:sz w:val="22"/>
          <w:szCs w:val="22"/>
        </w:rPr>
        <w:t xml:space="preserve">e, </w:t>
      </w:r>
      <w:r w:rsidRPr="0085094C">
        <w:rPr>
          <w:rFonts w:ascii="Arial" w:hAnsi="Arial" w:cs="Arial"/>
          <w:b/>
          <w:sz w:val="22"/>
          <w:szCs w:val="22"/>
        </w:rPr>
        <w:t>limitatamente alle successive lettere a), b), c), d), e), f), g) in nome e per conto</w:t>
      </w:r>
      <w:r w:rsidRPr="0085094C">
        <w:rPr>
          <w:rFonts w:ascii="Arial" w:hAnsi="Arial" w:cs="Arial"/>
          <w:sz w:val="22"/>
          <w:szCs w:val="22"/>
        </w:rPr>
        <w:t xml:space="preserve"> dei seguenti soggetti</w:t>
      </w:r>
      <w:r w:rsidR="00E400EA" w:rsidRPr="0085094C">
        <w:rPr>
          <w:rFonts w:ascii="Arial" w:hAnsi="Arial" w:cs="Arial"/>
          <w:sz w:val="22"/>
          <w:szCs w:val="22"/>
        </w:rPr>
        <w:t xml:space="preserve"> [</w:t>
      </w:r>
      <w:r w:rsidRPr="0085094C">
        <w:rPr>
          <w:rFonts w:ascii="Arial" w:hAnsi="Arial" w:cs="Arial"/>
          <w:sz w:val="22"/>
          <w:szCs w:val="22"/>
        </w:rPr>
        <w:t>vedere Nota (1)</w:t>
      </w:r>
      <w:r w:rsidR="00E400EA" w:rsidRPr="0085094C">
        <w:rPr>
          <w:rFonts w:ascii="Arial" w:hAnsi="Arial" w:cs="Arial"/>
          <w:sz w:val="22"/>
          <w:szCs w:val="22"/>
        </w:rPr>
        <w:t>]</w:t>
      </w:r>
    </w:p>
    <w:p w:rsidR="002A03DB" w:rsidRPr="001E0AD2" w:rsidRDefault="002A03DB" w:rsidP="007B070D">
      <w:pPr>
        <w:pStyle w:val="Corpodeltesto3"/>
        <w:spacing w:before="120" w:after="0"/>
        <w:jc w:val="both"/>
        <w:rPr>
          <w:rFonts w:ascii="Arial" w:hAnsi="Arial" w:cs="Arial"/>
          <w:i/>
          <w:caps/>
          <w:sz w:val="22"/>
          <w:szCs w:val="22"/>
        </w:rPr>
      </w:pPr>
      <w:r w:rsidRPr="001E0AD2">
        <w:rPr>
          <w:rFonts w:ascii="Arial" w:hAnsi="Arial" w:cs="Arial"/>
          <w:sz w:val="22"/>
          <w:szCs w:val="22"/>
        </w:rPr>
        <w:t>(</w:t>
      </w:r>
      <w:r w:rsidRPr="001E0AD2">
        <w:rPr>
          <w:rFonts w:ascii="Arial" w:hAnsi="Arial" w:cs="Arial"/>
          <w:i/>
          <w:sz w:val="22"/>
          <w:szCs w:val="22"/>
        </w:rPr>
        <w:t>indicare i soggetti per cui si rendono le dichiarazioni</w:t>
      </w:r>
      <w:r w:rsidRPr="001E0AD2">
        <w:rPr>
          <w:rFonts w:ascii="Arial" w:hAnsi="Arial" w:cs="Arial"/>
          <w:i/>
          <w:cap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5"/>
        <w:gridCol w:w="1955"/>
        <w:gridCol w:w="1956"/>
        <w:gridCol w:w="2039"/>
        <w:gridCol w:w="1873"/>
      </w:tblGrid>
      <w:tr w:rsidR="002A03DB" w:rsidRPr="00E400EA" w:rsidTr="0074128D">
        <w:tc>
          <w:tcPr>
            <w:tcW w:w="1955"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Nome e Cognome</w:t>
            </w:r>
          </w:p>
        </w:tc>
        <w:tc>
          <w:tcPr>
            <w:tcW w:w="1955"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dATA E lUOGO DI NASCITA</w:t>
            </w:r>
          </w:p>
        </w:tc>
        <w:tc>
          <w:tcPr>
            <w:tcW w:w="1956"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cODICE fISCALE</w:t>
            </w:r>
          </w:p>
        </w:tc>
        <w:tc>
          <w:tcPr>
            <w:tcW w:w="2039"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rESIDENZA (INDIRIZZO COMPLETO</w:t>
            </w:r>
          </w:p>
        </w:tc>
        <w:tc>
          <w:tcPr>
            <w:tcW w:w="1873" w:type="dxa"/>
          </w:tcPr>
          <w:p w:rsidR="002A03DB" w:rsidRPr="00E400EA" w:rsidRDefault="002A03DB" w:rsidP="0074128D">
            <w:pPr>
              <w:pStyle w:val="Corpodeltesto3"/>
              <w:spacing w:before="120" w:after="0"/>
              <w:jc w:val="both"/>
              <w:rPr>
                <w:rFonts w:ascii="Arial" w:hAnsi="Arial" w:cs="Arial"/>
                <w:b/>
                <w:i/>
                <w:caps/>
                <w:sz w:val="18"/>
                <w:szCs w:val="18"/>
              </w:rPr>
            </w:pPr>
            <w:r w:rsidRPr="00E400EA">
              <w:rPr>
                <w:rFonts w:ascii="Arial" w:hAnsi="Arial" w:cs="Arial"/>
                <w:b/>
                <w:i/>
                <w:caps/>
                <w:sz w:val="18"/>
                <w:szCs w:val="18"/>
              </w:rPr>
              <w:t>QUALIFICA</w:t>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E400EA" w:rsidTr="0074128D">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5"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956"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039"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73" w:type="dxa"/>
          </w:tcPr>
          <w:p w:rsidR="002A03DB" w:rsidRPr="00E400EA" w:rsidRDefault="00B5191D" w:rsidP="0074128D">
            <w:pPr>
              <w:pStyle w:val="Corpodeltesto3"/>
              <w:spacing w:before="120" w:after="0"/>
              <w:jc w:val="both"/>
              <w:rPr>
                <w:rFonts w:ascii="Arial" w:hAnsi="Arial" w:cs="Arial"/>
                <w:i/>
                <w:caps/>
                <w:sz w:val="18"/>
                <w:szCs w:val="18"/>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bl>
    <w:p w:rsidR="002A03DB" w:rsidRPr="001E0AD2" w:rsidRDefault="002A03DB" w:rsidP="007B070D">
      <w:pPr>
        <w:spacing w:before="120"/>
        <w:jc w:val="center"/>
        <w:rPr>
          <w:rFonts w:ascii="Arial" w:hAnsi="Arial" w:cs="Arial"/>
          <w:b/>
          <w:sz w:val="22"/>
          <w:szCs w:val="22"/>
          <w:u w:val="single"/>
        </w:rPr>
      </w:pPr>
      <w:r w:rsidRPr="001E0AD2">
        <w:rPr>
          <w:rFonts w:ascii="Arial" w:hAnsi="Arial" w:cs="Arial"/>
          <w:b/>
          <w:sz w:val="22"/>
          <w:szCs w:val="22"/>
          <w:u w:val="single"/>
        </w:rPr>
        <w:t>DICHIARA</w:t>
      </w:r>
    </w:p>
    <w:p w:rsidR="002A03DB" w:rsidRPr="001E0AD2" w:rsidRDefault="002A03DB" w:rsidP="007B070D">
      <w:pPr>
        <w:spacing w:before="120"/>
        <w:jc w:val="both"/>
        <w:rPr>
          <w:rFonts w:ascii="Arial" w:hAnsi="Arial" w:cs="Arial"/>
          <w:sz w:val="22"/>
          <w:szCs w:val="22"/>
        </w:rPr>
      </w:pPr>
      <w:r w:rsidRPr="001E0AD2">
        <w:rPr>
          <w:rFonts w:ascii="Arial" w:hAnsi="Arial" w:cs="Arial"/>
          <w:sz w:val="22"/>
          <w:szCs w:val="22"/>
        </w:rPr>
        <w:t xml:space="preserve">l’inesistenza delle cause di esclusione </w:t>
      </w:r>
      <w:r w:rsidRPr="001E0AD2">
        <w:rPr>
          <w:rFonts w:ascii="Arial" w:hAnsi="Arial" w:cs="Arial"/>
          <w:color w:val="000000"/>
          <w:sz w:val="22"/>
          <w:szCs w:val="22"/>
        </w:rPr>
        <w:t xml:space="preserve">dalla partecipazione ad una procedura d’appalto o per l’affidamento diretto </w:t>
      </w:r>
      <w:r w:rsidRPr="001E0AD2">
        <w:rPr>
          <w:rFonts w:ascii="Arial" w:hAnsi="Arial" w:cs="Arial"/>
          <w:sz w:val="22"/>
          <w:szCs w:val="22"/>
        </w:rPr>
        <w:t>elencate nell’art. 80 del D.Lgs. n. 50/2016, ed in particolare:</w:t>
      </w:r>
    </w:p>
    <w:p w:rsidR="002A03DB" w:rsidRPr="001E0AD2" w:rsidRDefault="002A03DB" w:rsidP="00FF585B">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w:t>
      </w:r>
    </w:p>
    <w:p w:rsidR="002A03DB" w:rsidRPr="001E0AD2" w:rsidRDefault="002A03DB" w:rsidP="00FF585B">
      <w:pPr>
        <w:pStyle w:val="NormaleWeb"/>
        <w:numPr>
          <w:ilvl w:val="1"/>
          <w:numId w:val="25"/>
        </w:numPr>
        <w:spacing w:before="120" w:beforeAutospacing="0" w:after="0" w:afterAutospacing="0"/>
        <w:ind w:left="709"/>
        <w:jc w:val="both"/>
        <w:rPr>
          <w:rFonts w:ascii="Arial" w:hAnsi="Arial" w:cs="Arial"/>
          <w:sz w:val="22"/>
          <w:szCs w:val="22"/>
        </w:rPr>
      </w:pPr>
      <w:r w:rsidRPr="001E0AD2">
        <w:rPr>
          <w:rFonts w:ascii="Arial" w:hAnsi="Arial" w:cs="Arial"/>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w:t>
      </w:r>
      <w:r w:rsidRPr="001E0AD2">
        <w:rPr>
          <w:rFonts w:ascii="Arial" w:hAnsi="Arial" w:cs="Arial"/>
          <w:sz w:val="22"/>
          <w:szCs w:val="22"/>
        </w:rPr>
        <w:lastRenderedPageBreak/>
        <w:t xml:space="preserve">gennaio 1973, n. 43 e dall’articolo 260 del decreto legislativo 3 aprile 2006, n. </w:t>
      </w:r>
      <w:smartTag w:uri="urn:schemas-microsoft-com:office:smarttags" w:element="metricconverter">
        <w:smartTagPr>
          <w:attr w:name="ProductID" w:val="152, in"/>
        </w:smartTagPr>
        <w:r w:rsidRPr="001E0AD2">
          <w:rPr>
            <w:rFonts w:ascii="Arial" w:hAnsi="Arial" w:cs="Arial"/>
            <w:sz w:val="22"/>
            <w:szCs w:val="22"/>
          </w:rPr>
          <w:t>152, in</w:t>
        </w:r>
      </w:smartTag>
      <w:r w:rsidRPr="001E0AD2">
        <w:rPr>
          <w:rFonts w:ascii="Arial" w:hAnsi="Arial" w:cs="Arial"/>
          <w:sz w:val="22"/>
          <w:szCs w:val="22"/>
        </w:rPr>
        <w:t xml:space="preserve"> quanto riconducibili alla partecipazione a un’organizzazione criminale, quale definita all’articolo 2 della decisione quadro 2008/841/GAI del Consiglio;</w:t>
      </w:r>
    </w:p>
    <w:p w:rsidR="002A03DB" w:rsidRPr="001E0AD2" w:rsidRDefault="002A03DB" w:rsidP="00FF585B">
      <w:pPr>
        <w:pStyle w:val="NormaleWeb"/>
        <w:numPr>
          <w:ilvl w:val="1"/>
          <w:numId w:val="25"/>
        </w:numPr>
        <w:spacing w:before="120" w:beforeAutospacing="0" w:after="0" w:afterAutospacing="0"/>
        <w:ind w:left="709" w:hanging="425"/>
        <w:jc w:val="both"/>
        <w:rPr>
          <w:rFonts w:ascii="Arial" w:hAnsi="Arial" w:cs="Arial"/>
          <w:sz w:val="22"/>
          <w:szCs w:val="22"/>
        </w:rPr>
      </w:pPr>
      <w:r w:rsidRPr="001E0AD2">
        <w:rPr>
          <w:rFonts w:ascii="Arial" w:hAnsi="Arial" w:cs="Arial"/>
          <w:sz w:val="22"/>
          <w:szCs w:val="22"/>
        </w:rPr>
        <w:t>delitti, consumati o tentati, di cui agli articoli 317, 318, 319, 319-ter, 319-quater, 320, 321, 322, 322-bis, 346-bis, 353, 353-bis, 354, 355 e 356 del codice penale nonché all’articolo 2635 del codice civile;</w:t>
      </w:r>
    </w:p>
    <w:p w:rsidR="002A03DB" w:rsidRPr="001E0AD2" w:rsidRDefault="002A03DB" w:rsidP="00FF585B">
      <w:pPr>
        <w:pStyle w:val="NormaleWeb"/>
        <w:numPr>
          <w:ilvl w:val="1"/>
          <w:numId w:val="25"/>
        </w:numPr>
        <w:spacing w:before="120" w:beforeAutospacing="0" w:after="0" w:afterAutospacing="0"/>
        <w:ind w:left="709" w:hanging="425"/>
        <w:jc w:val="both"/>
        <w:rPr>
          <w:rFonts w:ascii="Arial" w:hAnsi="Arial" w:cs="Arial"/>
          <w:sz w:val="22"/>
          <w:szCs w:val="22"/>
        </w:rPr>
      </w:pPr>
      <w:r w:rsidRPr="001E0AD2">
        <w:rPr>
          <w:rFonts w:ascii="Arial" w:hAnsi="Arial" w:cs="Arial"/>
          <w:sz w:val="22"/>
          <w:szCs w:val="22"/>
        </w:rPr>
        <w:t>frode ai sensi dell’articolo 1 della convenzione relativa alla tutela degli interessi finanziari delle Comunità europee;</w:t>
      </w:r>
    </w:p>
    <w:p w:rsidR="002A03DB" w:rsidRPr="001E0AD2" w:rsidRDefault="002A03DB" w:rsidP="00FF585B">
      <w:pPr>
        <w:pStyle w:val="NormaleWeb"/>
        <w:numPr>
          <w:ilvl w:val="1"/>
          <w:numId w:val="25"/>
        </w:numPr>
        <w:spacing w:before="120" w:beforeAutospacing="0" w:after="0" w:afterAutospacing="0"/>
        <w:ind w:left="709" w:hanging="425"/>
        <w:jc w:val="both"/>
        <w:rPr>
          <w:rFonts w:ascii="Arial" w:hAnsi="Arial" w:cs="Arial"/>
          <w:sz w:val="22"/>
          <w:szCs w:val="22"/>
        </w:rPr>
      </w:pPr>
      <w:r w:rsidRPr="001E0AD2">
        <w:rPr>
          <w:rFonts w:ascii="Arial" w:hAnsi="Arial" w:cs="Arial"/>
          <w:sz w:val="22"/>
          <w:szCs w:val="22"/>
        </w:rPr>
        <w:t>delitti, consumati o tentati, commessi con finalità di terrorismo, anche internazionale, e di eversione dell’ordine costituzionale reati terroristici o reati connessi alle attività terroristiche;</w:t>
      </w:r>
    </w:p>
    <w:p w:rsidR="002A03DB" w:rsidRPr="001E0AD2" w:rsidRDefault="002A03DB" w:rsidP="00FF585B">
      <w:pPr>
        <w:pStyle w:val="NormaleWeb"/>
        <w:numPr>
          <w:ilvl w:val="1"/>
          <w:numId w:val="25"/>
        </w:numPr>
        <w:spacing w:before="120" w:beforeAutospacing="0" w:after="0" w:afterAutospacing="0"/>
        <w:ind w:left="709" w:hanging="425"/>
        <w:jc w:val="both"/>
        <w:rPr>
          <w:rFonts w:ascii="Arial" w:hAnsi="Arial" w:cs="Arial"/>
          <w:sz w:val="22"/>
          <w:szCs w:val="22"/>
        </w:rPr>
      </w:pPr>
      <w:r w:rsidRPr="001E0AD2">
        <w:rPr>
          <w:rFonts w:ascii="Arial" w:hAnsi="Arial" w:cs="Arial"/>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rsidR="002A03DB" w:rsidRPr="001E0AD2" w:rsidRDefault="002A03DB" w:rsidP="007D1A81">
      <w:pPr>
        <w:pStyle w:val="NormaleWeb"/>
        <w:numPr>
          <w:ilvl w:val="1"/>
          <w:numId w:val="25"/>
        </w:numPr>
        <w:spacing w:before="120" w:beforeAutospacing="0" w:after="0" w:afterAutospacing="0"/>
        <w:ind w:left="709"/>
        <w:jc w:val="both"/>
        <w:rPr>
          <w:rFonts w:ascii="Arial" w:hAnsi="Arial" w:cs="Arial"/>
          <w:sz w:val="22"/>
          <w:szCs w:val="22"/>
        </w:rPr>
      </w:pPr>
      <w:r w:rsidRPr="001E0AD2">
        <w:rPr>
          <w:rFonts w:ascii="Arial" w:hAnsi="Arial" w:cs="Arial"/>
          <w:sz w:val="22"/>
          <w:szCs w:val="22"/>
        </w:rPr>
        <w:t>sfruttamento del lavoro minorile e altre forme di tratta di esseri umani definite con il decreto legislativo 4 marzo 2014, n. 24;</w:t>
      </w:r>
    </w:p>
    <w:p w:rsidR="002A03DB" w:rsidRPr="001E0AD2" w:rsidRDefault="002A03DB" w:rsidP="007D1A81">
      <w:pPr>
        <w:pStyle w:val="NormaleWeb"/>
        <w:numPr>
          <w:ilvl w:val="1"/>
          <w:numId w:val="25"/>
        </w:numPr>
        <w:spacing w:before="120" w:beforeAutospacing="0" w:after="0" w:afterAutospacing="0"/>
        <w:ind w:left="709"/>
        <w:jc w:val="both"/>
        <w:rPr>
          <w:rFonts w:ascii="Arial" w:hAnsi="Arial" w:cs="Arial"/>
          <w:sz w:val="22"/>
          <w:szCs w:val="22"/>
        </w:rPr>
      </w:pPr>
      <w:r w:rsidRPr="001E0AD2">
        <w:rPr>
          <w:rFonts w:ascii="Arial" w:hAnsi="Arial" w:cs="Arial"/>
          <w:sz w:val="22"/>
          <w:szCs w:val="22"/>
        </w:rPr>
        <w:t>ogni altro delitto da cui derivi, quale pena accessoria, l’incapacità di contrattare con la pubblica amministrazione</w:t>
      </w:r>
    </w:p>
    <w:p w:rsidR="002A03DB" w:rsidRPr="001E0AD2" w:rsidRDefault="002A03DB" w:rsidP="00B65151">
      <w:pPr>
        <w:pStyle w:val="NormaleWeb"/>
        <w:spacing w:before="120"/>
        <w:jc w:val="both"/>
        <w:rPr>
          <w:rFonts w:ascii="Arial" w:hAnsi="Arial" w:cs="Arial"/>
          <w:sz w:val="22"/>
          <w:szCs w:val="22"/>
        </w:rPr>
      </w:pPr>
      <w:r w:rsidRPr="001E0AD2">
        <w:rPr>
          <w:rFonts w:ascii="Arial" w:hAnsi="Arial" w:cs="Arial"/>
          <w:sz w:val="22"/>
          <w:szCs w:val="22"/>
        </w:rPr>
        <w:t>oppure</w:t>
      </w:r>
    </w:p>
    <w:p w:rsidR="002A03DB" w:rsidRPr="001E0AD2" w:rsidRDefault="002A03DB" w:rsidP="00980BF3">
      <w:pPr>
        <w:pStyle w:val="NormaleWeb"/>
        <w:spacing w:after="0" w:afterAutospacing="0"/>
        <w:ind w:left="567"/>
        <w:jc w:val="both"/>
        <w:rPr>
          <w:rFonts w:ascii="Arial" w:hAnsi="Arial" w:cs="Arial"/>
          <w:sz w:val="22"/>
          <w:szCs w:val="22"/>
        </w:rPr>
      </w:pPr>
      <w:r w:rsidRPr="001E0AD2">
        <w:rPr>
          <w:rFonts w:ascii="Arial" w:hAnsi="Arial" w:cs="Arial"/>
          <w:sz w:val="22"/>
          <w:szCs w:val="22"/>
        </w:rPr>
        <w:t>di aver riportato le seguenti condanne: (indicare il/i soggetto/i specificando ruolo, imputazione, condanna)</w:t>
      </w:r>
    </w:p>
    <w:p w:rsidR="00B5191D" w:rsidRDefault="00B5191D" w:rsidP="00D71862">
      <w:pPr>
        <w:pStyle w:val="NormaleWeb"/>
        <w:spacing w:before="120" w:beforeAutospacing="0" w:after="0" w:afterAutospacing="0"/>
        <w:ind w:left="567"/>
        <w:jc w:val="both"/>
        <w:rPr>
          <w:rFonts w:ascii="Arial" w:hAnsi="Arial" w:cs="Arial"/>
          <w:sz w:val="22"/>
          <w:szCs w:val="22"/>
          <w:lang w:eastAsia="en-US"/>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p w:rsidR="002A03DB" w:rsidRPr="001E0AD2" w:rsidRDefault="002A03DB" w:rsidP="00D71862">
      <w:pPr>
        <w:pStyle w:val="NormaleWeb"/>
        <w:spacing w:before="120" w:beforeAutospacing="0" w:after="0" w:afterAutospacing="0"/>
        <w:ind w:left="567"/>
        <w:jc w:val="both"/>
        <w:rPr>
          <w:rFonts w:ascii="Arial" w:hAnsi="Arial" w:cs="Arial"/>
          <w:sz w:val="22"/>
          <w:szCs w:val="22"/>
        </w:rPr>
      </w:pPr>
      <w:r w:rsidRPr="001E0AD2">
        <w:rPr>
          <w:rFonts w:ascii="Arial" w:hAnsi="Arial" w:cs="Arial"/>
          <w:sz w:val="22"/>
          <w:szCs w:val="22"/>
        </w:rPr>
        <w:t>che non sussiste la causa di decadenza, di sospensione o di divieto previste dall’articolo 67 del decreto legislativo 6 settembre 2011, n. 159 o di un tentativo di infiltrazione mafiosa di cui all’articolo 84, comma 4, del medesimo decreto;</w:t>
      </w:r>
    </w:p>
    <w:p w:rsidR="002A03DB" w:rsidRPr="001E0AD2" w:rsidRDefault="002A03DB" w:rsidP="001A3681">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1E0AD2">
        <w:rPr>
          <w:rStyle w:val="Rimandonotaapidipagina"/>
          <w:rFonts w:ascii="Arial" w:hAnsi="Arial" w:cs="Arial"/>
          <w:sz w:val="22"/>
          <w:szCs w:val="22"/>
        </w:rPr>
        <w:footnoteReference w:id="1"/>
      </w:r>
      <w:r w:rsidRPr="001E0AD2">
        <w:rPr>
          <w:rFonts w:ascii="Arial" w:hAnsi="Arial" w:cs="Arial"/>
          <w:sz w:val="22"/>
          <w:szCs w:val="22"/>
        </w:rPr>
        <w:t xml:space="preserve"> ed indica all’uopo i seguenti dati:</w:t>
      </w:r>
    </w:p>
    <w:p w:rsidR="002A03DB" w:rsidRPr="001E0AD2" w:rsidRDefault="002A03DB" w:rsidP="00E74CBE">
      <w:pPr>
        <w:pStyle w:val="NormaleWeb"/>
        <w:numPr>
          <w:ilvl w:val="2"/>
          <w:numId w:val="28"/>
        </w:numPr>
        <w:spacing w:before="0" w:beforeAutospacing="0" w:after="0" w:afterAutospacing="0"/>
        <w:ind w:left="709" w:hanging="425"/>
        <w:jc w:val="both"/>
        <w:rPr>
          <w:rFonts w:ascii="Arial" w:hAnsi="Arial" w:cs="Arial"/>
          <w:sz w:val="22"/>
          <w:szCs w:val="22"/>
        </w:rPr>
      </w:pPr>
      <w:r w:rsidRPr="001E0AD2">
        <w:rPr>
          <w:rFonts w:ascii="Arial" w:hAnsi="Arial" w:cs="Arial"/>
          <w:sz w:val="22"/>
          <w:szCs w:val="22"/>
        </w:rPr>
        <w:t xml:space="preserve">Ufficio Locale dell’Agenzia delle Entrate competente: </w:t>
      </w:r>
    </w:p>
    <w:p w:rsidR="002A03DB" w:rsidRPr="001E0AD2" w:rsidRDefault="002A03DB" w:rsidP="00E74CBE">
      <w:pPr>
        <w:pStyle w:val="NormaleWeb"/>
        <w:spacing w:before="0" w:beforeAutospacing="0" w:after="0" w:afterAutospacing="0"/>
        <w:ind w:left="993" w:hanging="282"/>
        <w:jc w:val="both"/>
        <w:rPr>
          <w:rFonts w:ascii="Arial" w:hAnsi="Arial" w:cs="Arial"/>
          <w:sz w:val="22"/>
          <w:szCs w:val="22"/>
        </w:rPr>
      </w:pPr>
      <w:r w:rsidRPr="001E0AD2">
        <w:rPr>
          <w:rFonts w:ascii="Arial" w:hAnsi="Arial" w:cs="Arial"/>
          <w:sz w:val="22"/>
          <w:szCs w:val="22"/>
        </w:rPr>
        <w:t>i.</w:t>
      </w:r>
      <w:r w:rsidRPr="001E0AD2">
        <w:rPr>
          <w:rFonts w:ascii="Arial" w:hAnsi="Arial" w:cs="Arial"/>
          <w:sz w:val="22"/>
          <w:szCs w:val="22"/>
        </w:rPr>
        <w:tab/>
        <w:t xml:space="preserve">Indirizzo: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w:t>
      </w:r>
    </w:p>
    <w:p w:rsidR="002A03DB" w:rsidRPr="001E0AD2" w:rsidRDefault="002A03DB" w:rsidP="00E74CBE">
      <w:pPr>
        <w:pStyle w:val="NormaleWeb"/>
        <w:spacing w:before="0" w:beforeAutospacing="0" w:after="0" w:afterAutospacing="0"/>
        <w:ind w:left="993" w:hanging="282"/>
        <w:jc w:val="both"/>
        <w:rPr>
          <w:rFonts w:ascii="Arial" w:hAnsi="Arial" w:cs="Arial"/>
          <w:sz w:val="22"/>
          <w:szCs w:val="22"/>
        </w:rPr>
      </w:pPr>
      <w:r w:rsidRPr="001E0AD2">
        <w:rPr>
          <w:rFonts w:ascii="Arial" w:hAnsi="Arial" w:cs="Arial"/>
          <w:sz w:val="22"/>
          <w:szCs w:val="22"/>
        </w:rPr>
        <w:t>ii.</w:t>
      </w:r>
      <w:r w:rsidRPr="001E0AD2">
        <w:rPr>
          <w:rFonts w:ascii="Arial" w:hAnsi="Arial" w:cs="Arial"/>
          <w:sz w:val="22"/>
          <w:szCs w:val="22"/>
        </w:rPr>
        <w:tab/>
        <w:t xml:space="preserve">numero di telefono: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w:t>
      </w:r>
    </w:p>
    <w:p w:rsidR="002A03DB" w:rsidRPr="001E0AD2" w:rsidRDefault="002A03DB" w:rsidP="00E74CBE">
      <w:pPr>
        <w:pStyle w:val="NormaleWeb"/>
        <w:spacing w:before="0" w:beforeAutospacing="0" w:after="0" w:afterAutospacing="0"/>
        <w:ind w:left="993" w:hanging="282"/>
        <w:jc w:val="both"/>
        <w:rPr>
          <w:rFonts w:ascii="Arial" w:hAnsi="Arial" w:cs="Arial"/>
          <w:sz w:val="22"/>
          <w:szCs w:val="22"/>
        </w:rPr>
      </w:pPr>
      <w:r w:rsidRPr="001E0AD2">
        <w:rPr>
          <w:rFonts w:ascii="Arial" w:hAnsi="Arial" w:cs="Arial"/>
          <w:sz w:val="22"/>
          <w:szCs w:val="22"/>
        </w:rPr>
        <w:t>iii.</w:t>
      </w:r>
      <w:r w:rsidRPr="001E0AD2">
        <w:rPr>
          <w:rFonts w:ascii="Arial" w:hAnsi="Arial" w:cs="Arial"/>
          <w:sz w:val="22"/>
          <w:szCs w:val="22"/>
        </w:rPr>
        <w:tab/>
        <w:t xml:space="preserve">pec, e-mail: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w:t>
      </w:r>
    </w:p>
    <w:p w:rsidR="002A03DB" w:rsidRPr="001E0AD2" w:rsidRDefault="002A03DB" w:rsidP="00E65B17">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ha commesso gravi infrazioni debitamente accertate alle norme in materia di salute e sicurezza sul lavoro nonché agli obblighi di cui all’articolo 30, comma 3 del D.Lgs. n. 50/2016;</w:t>
      </w:r>
    </w:p>
    <w:p w:rsidR="002A03DB" w:rsidRPr="001E0AD2" w:rsidRDefault="002A03DB" w:rsidP="00E65B17">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D.Lgs. n. 50/2016;</w:t>
      </w:r>
    </w:p>
    <w:p w:rsidR="002A03DB" w:rsidRPr="001E0AD2" w:rsidRDefault="002A03DB" w:rsidP="00E65B17">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lastRenderedPageBreak/>
        <w:t>che l’operatore economico non si è reso colpevole di gravi illeciti professionali, tali da rendere dubbia la sua integrità o affidabilità</w:t>
      </w:r>
      <w:r w:rsidRPr="001E0AD2">
        <w:rPr>
          <w:rStyle w:val="Rimandonotaapidipagina"/>
          <w:rFonts w:ascii="Arial" w:hAnsi="Arial" w:cs="Arial"/>
          <w:sz w:val="22"/>
          <w:szCs w:val="22"/>
        </w:rPr>
        <w:footnoteReference w:id="2"/>
      </w:r>
      <w:r w:rsidRPr="001E0AD2">
        <w:rPr>
          <w:rFonts w:ascii="Arial" w:hAnsi="Arial" w:cs="Arial"/>
          <w:sz w:val="22"/>
          <w:szCs w:val="22"/>
        </w:rPr>
        <w:t>;</w:t>
      </w:r>
    </w:p>
    <w:p w:rsidR="002A03DB" w:rsidRPr="001E0AD2" w:rsidRDefault="002A03DB" w:rsidP="00A320C4">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la propria partecipazione non determina una situazione di conflitto di interesse ai sensi dell’articolo 42, comma 2 del D.Lgs. n. 50/2016, non diversamente risolvibile;</w:t>
      </w:r>
    </w:p>
    <w:p w:rsidR="002A03DB" w:rsidRPr="001E0AD2" w:rsidRDefault="002A03DB" w:rsidP="002758CE">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la propria partecipazione non determina una distorsione della concorrenza derivante dal proprio precedente coinvolgimento nella preparazione della procedura d’appalto di cui all’articolo67 del D.Lgs. n. 50/2016 che non possa essere risolta con misure meno intrusive;</w:t>
      </w:r>
    </w:p>
    <w:p w:rsidR="002A03DB" w:rsidRPr="001E0AD2" w:rsidRDefault="002A03DB" w:rsidP="0097639A">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2A03DB" w:rsidRPr="001E0AD2" w:rsidRDefault="002A03DB" w:rsidP="0020454A">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rsidR="002A03DB" w:rsidRPr="001E0AD2" w:rsidRDefault="002A03DB" w:rsidP="0020454A">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l’operatore economico non ha violato il divieto di intestazione fiduciaria di cui all’articolo 17 della legge 19 marzo 1990, n. 55;</w:t>
      </w:r>
    </w:p>
    <w:p w:rsidR="002A03DB" w:rsidRPr="001E0AD2" w:rsidRDefault="002A03DB" w:rsidP="009648DA">
      <w:pPr>
        <w:pStyle w:val="NormaleWeb"/>
        <w:numPr>
          <w:ilvl w:val="0"/>
          <w:numId w:val="25"/>
        </w:numPr>
        <w:spacing w:before="120" w:beforeAutospacing="0" w:after="0" w:afterAutospacing="0"/>
        <w:jc w:val="both"/>
        <w:rPr>
          <w:rFonts w:ascii="Arial" w:hAnsi="Arial" w:cs="Arial"/>
          <w:sz w:val="22"/>
          <w:szCs w:val="22"/>
        </w:rPr>
      </w:pPr>
      <w:r w:rsidRPr="001E0AD2">
        <w:rPr>
          <w:rFonts w:ascii="Arial" w:hAnsi="Arial" w:cs="Arial"/>
          <w:sz w:val="22"/>
          <w:szCs w:val="22"/>
        </w:rPr>
        <w:t>che, ai sensi dell’art. 17 della legge 12.03.1999, n. 68:</w:t>
      </w:r>
    </w:p>
    <w:p w:rsidR="002A03DB" w:rsidRPr="001E0AD2" w:rsidRDefault="002A03DB" w:rsidP="00E35144">
      <w:pPr>
        <w:pStyle w:val="NormaleWeb"/>
        <w:tabs>
          <w:tab w:val="left" w:pos="426"/>
        </w:tabs>
        <w:spacing w:before="0" w:beforeAutospacing="0" w:after="0" w:afterAutospacing="0"/>
        <w:ind w:left="360"/>
        <w:jc w:val="both"/>
        <w:rPr>
          <w:rFonts w:ascii="Arial" w:hAnsi="Arial" w:cs="Arial"/>
          <w:sz w:val="22"/>
          <w:szCs w:val="22"/>
        </w:rPr>
      </w:pPr>
      <w:r w:rsidRPr="001E0AD2">
        <w:rPr>
          <w:rFonts w:ascii="Arial" w:hAnsi="Arial" w:cs="Arial"/>
          <w:sz w:val="22"/>
          <w:szCs w:val="22"/>
        </w:rPr>
        <w:t>(</w:t>
      </w:r>
      <w:r w:rsidRPr="001E0AD2">
        <w:rPr>
          <w:rFonts w:ascii="Arial" w:hAnsi="Arial" w:cs="Arial"/>
          <w:i/>
          <w:sz w:val="22"/>
          <w:szCs w:val="22"/>
        </w:rPr>
        <w:t>Barrare la casella di interesse</w:t>
      </w:r>
      <w:r w:rsidRPr="001E0AD2">
        <w:rPr>
          <w:rFonts w:ascii="Arial" w:hAnsi="Arial" w:cs="Arial"/>
          <w:sz w:val="22"/>
          <w:szCs w:val="22"/>
        </w:rPr>
        <w:t>)</w:t>
      </w:r>
    </w:p>
    <w:p w:rsidR="002A03DB" w:rsidRPr="001E0AD2" w:rsidRDefault="002A03DB" w:rsidP="00020DA4">
      <w:pPr>
        <w:pStyle w:val="NormaleWeb"/>
        <w:numPr>
          <w:ilvl w:val="0"/>
          <w:numId w:val="26"/>
        </w:numPr>
        <w:spacing w:before="0" w:beforeAutospacing="0" w:after="120" w:afterAutospacing="0"/>
        <w:ind w:left="720"/>
        <w:jc w:val="both"/>
        <w:rPr>
          <w:rFonts w:ascii="Arial" w:hAnsi="Arial" w:cs="Arial"/>
          <w:sz w:val="22"/>
          <w:szCs w:val="22"/>
        </w:rPr>
      </w:pPr>
      <w:r w:rsidRPr="001E0AD2">
        <w:rPr>
          <w:rFonts w:ascii="Arial" w:hAnsi="Arial" w:cs="Arial"/>
          <w:sz w:val="22"/>
          <w:szCs w:val="22"/>
        </w:rPr>
        <w:t xml:space="preserve">l’operatore economico è in regola con le norme che disciplinano il diritto al lavoro dei disabili poiché ha ottemperato alle disposizioni contenute nella Legge 68/99 o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001E0AD2" w:rsidRPr="001E0AD2">
        <w:rPr>
          <w:rFonts w:ascii="Arial" w:hAnsi="Arial" w:cs="Arial"/>
          <w:sz w:val="22"/>
          <w:szCs w:val="22"/>
        </w:rPr>
        <w:t xml:space="preserve"> </w:t>
      </w:r>
      <w:r w:rsidRPr="001E0AD2">
        <w:rPr>
          <w:rFonts w:ascii="Arial" w:hAnsi="Arial" w:cs="Arial"/>
          <w:sz w:val="22"/>
          <w:szCs w:val="22"/>
        </w:rPr>
        <w:t xml:space="preserve">(indicare la Legge Stato estero). Gli adempimenti sono stati eseguiti presso l’Ufficio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001E0AD2" w:rsidRPr="001E0AD2">
        <w:rPr>
          <w:rFonts w:ascii="Arial" w:hAnsi="Arial" w:cs="Arial"/>
          <w:sz w:val="22"/>
          <w:szCs w:val="22"/>
        </w:rPr>
        <w:t xml:space="preserve"> </w:t>
      </w:r>
      <w:r w:rsidRPr="001E0AD2">
        <w:rPr>
          <w:rFonts w:ascii="Arial" w:hAnsi="Arial" w:cs="Arial"/>
          <w:sz w:val="22"/>
          <w:szCs w:val="22"/>
        </w:rPr>
        <w:t xml:space="preserve">di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 xml:space="preserve">, Via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00273612">
        <w:rPr>
          <w:rFonts w:ascii="Arial" w:hAnsi="Arial" w:cs="Arial"/>
          <w:sz w:val="22"/>
          <w:szCs w:val="22"/>
        </w:rPr>
        <w:t xml:space="preserve"> </w:t>
      </w:r>
      <w:r w:rsidRPr="001E0AD2">
        <w:rPr>
          <w:rFonts w:ascii="Arial" w:hAnsi="Arial" w:cs="Arial"/>
          <w:sz w:val="22"/>
          <w:szCs w:val="22"/>
        </w:rPr>
        <w:t xml:space="preserve">n.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00B5191D">
        <w:rPr>
          <w:rFonts w:ascii="Arial" w:hAnsi="Arial" w:cs="Arial"/>
          <w:sz w:val="22"/>
          <w:szCs w:val="22"/>
          <w:lang w:eastAsia="en-US"/>
        </w:rPr>
        <w:t xml:space="preserve"> </w:t>
      </w:r>
      <w:r w:rsidRPr="001E0AD2">
        <w:rPr>
          <w:rFonts w:ascii="Arial" w:hAnsi="Arial" w:cs="Arial"/>
          <w:sz w:val="22"/>
          <w:szCs w:val="22"/>
        </w:rPr>
        <w:t xml:space="preserve">e-mail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w:t>
      </w:r>
    </w:p>
    <w:p w:rsidR="002A03DB" w:rsidRPr="001E0AD2" w:rsidRDefault="002A03DB" w:rsidP="00020DA4">
      <w:pPr>
        <w:pStyle w:val="NormaleWeb"/>
        <w:numPr>
          <w:ilvl w:val="0"/>
          <w:numId w:val="26"/>
        </w:numPr>
        <w:spacing w:before="0" w:beforeAutospacing="0" w:after="120" w:afterAutospacing="0"/>
        <w:ind w:left="720"/>
        <w:jc w:val="both"/>
        <w:rPr>
          <w:rFonts w:ascii="Arial" w:hAnsi="Arial" w:cs="Arial"/>
          <w:sz w:val="22"/>
          <w:szCs w:val="22"/>
        </w:rPr>
      </w:pPr>
      <w:r w:rsidRPr="001E0AD2">
        <w:rPr>
          <w:rFonts w:ascii="Arial" w:hAnsi="Arial" w:cs="Arial"/>
          <w:sz w:val="22"/>
          <w:szCs w:val="22"/>
        </w:rPr>
        <w:t>l’operatore economico non è soggetto agli obblighi di assunzione obbligatoria previsti dalla Legg</w:t>
      </w:r>
      <w:r w:rsidR="001E0AD2" w:rsidRPr="001E0AD2">
        <w:rPr>
          <w:rFonts w:ascii="Arial" w:hAnsi="Arial" w:cs="Arial"/>
          <w:sz w:val="22"/>
          <w:szCs w:val="22"/>
        </w:rPr>
        <w:t xml:space="preserve">e 68/99 per i seguenti motivi: </w:t>
      </w:r>
      <w:r w:rsidRPr="001E0AD2">
        <w:rPr>
          <w:rFonts w:ascii="Arial" w:hAnsi="Arial" w:cs="Arial"/>
          <w:sz w:val="22"/>
          <w:szCs w:val="22"/>
        </w:rPr>
        <w:t>[indicare i motivi di esenzione]</w:t>
      </w:r>
    </w:p>
    <w:p w:rsidR="002A03DB" w:rsidRPr="001E0AD2" w:rsidRDefault="00B5191D" w:rsidP="00020DA4">
      <w:pPr>
        <w:pStyle w:val="NormaleWeb"/>
        <w:numPr>
          <w:ilvl w:val="0"/>
          <w:numId w:val="26"/>
        </w:numPr>
        <w:spacing w:before="0" w:beforeAutospacing="0" w:after="120" w:afterAutospacing="0"/>
        <w:ind w:left="720"/>
        <w:jc w:val="both"/>
        <w:rPr>
          <w:rFonts w:ascii="Arial" w:hAnsi="Arial" w:cs="Arial"/>
          <w:sz w:val="22"/>
          <w:szCs w:val="22"/>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r>
        <w:rPr>
          <w:rFonts w:ascii="Arial" w:hAnsi="Arial" w:cs="Arial"/>
          <w:sz w:val="22"/>
          <w:szCs w:val="22"/>
          <w:lang w:eastAsia="en-US"/>
        </w:rPr>
        <w:t xml:space="preserve"> </w:t>
      </w:r>
      <w:r w:rsidR="002A03DB" w:rsidRPr="001E0AD2">
        <w:rPr>
          <w:rFonts w:ascii="Arial" w:hAnsi="Arial" w:cs="Arial"/>
          <w:sz w:val="22"/>
          <w:szCs w:val="22"/>
        </w:rPr>
        <w:t xml:space="preserve">in </w:t>
      </w: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r w:rsidR="001E0AD2" w:rsidRPr="001E0AD2">
        <w:rPr>
          <w:rFonts w:ascii="Arial" w:hAnsi="Arial" w:cs="Arial"/>
          <w:sz w:val="22"/>
          <w:szCs w:val="22"/>
        </w:rPr>
        <w:t xml:space="preserve"> </w:t>
      </w:r>
      <w:r w:rsidR="002A03DB" w:rsidRPr="001E0AD2">
        <w:rPr>
          <w:rFonts w:ascii="Arial" w:hAnsi="Arial" w:cs="Arial"/>
          <w:sz w:val="22"/>
          <w:szCs w:val="22"/>
        </w:rPr>
        <w:t>(Stato estero) non esiste una normativa sull’assunzione obbligatoria dei disabili;</w:t>
      </w:r>
    </w:p>
    <w:p w:rsidR="002A03DB" w:rsidRPr="001E0AD2" w:rsidRDefault="002A03DB" w:rsidP="006163D8">
      <w:pPr>
        <w:pStyle w:val="NormaleWeb"/>
        <w:numPr>
          <w:ilvl w:val="0"/>
          <w:numId w:val="25"/>
        </w:numPr>
        <w:spacing w:after="0" w:afterAutospacing="0"/>
        <w:ind w:left="357" w:hanging="357"/>
        <w:jc w:val="both"/>
        <w:rPr>
          <w:rFonts w:ascii="Arial" w:hAnsi="Arial" w:cs="Arial"/>
          <w:b/>
          <w:sz w:val="22"/>
          <w:szCs w:val="22"/>
          <w:u w:val="single"/>
        </w:rPr>
      </w:pPr>
      <w:r w:rsidRPr="001E0AD2">
        <w:rPr>
          <w:rFonts w:ascii="Arial" w:hAnsi="Arial" w:cs="Arial"/>
          <w:sz w:val="22"/>
          <w:szCs w:val="22"/>
        </w:rPr>
        <w:t>che l’operatore economico:</w:t>
      </w:r>
    </w:p>
    <w:p w:rsidR="002A03DB" w:rsidRPr="001E0AD2" w:rsidRDefault="002A03DB" w:rsidP="00E35144">
      <w:pPr>
        <w:pStyle w:val="NormaleWeb"/>
        <w:spacing w:before="0" w:beforeAutospacing="0" w:after="0" w:afterAutospacing="0"/>
        <w:ind w:firstLine="357"/>
        <w:jc w:val="both"/>
        <w:rPr>
          <w:rFonts w:ascii="Arial" w:hAnsi="Arial" w:cs="Arial"/>
          <w:sz w:val="22"/>
          <w:szCs w:val="22"/>
        </w:rPr>
      </w:pPr>
      <w:r w:rsidRPr="001E0AD2">
        <w:rPr>
          <w:rFonts w:ascii="Arial" w:hAnsi="Arial" w:cs="Arial"/>
          <w:sz w:val="22"/>
          <w:szCs w:val="22"/>
        </w:rPr>
        <w:t>(</w:t>
      </w:r>
      <w:r w:rsidRPr="001E0AD2">
        <w:rPr>
          <w:rFonts w:ascii="Arial" w:hAnsi="Arial" w:cs="Arial"/>
          <w:i/>
          <w:sz w:val="22"/>
          <w:szCs w:val="22"/>
        </w:rPr>
        <w:t>Barrare la casella di interesse</w:t>
      </w:r>
      <w:r w:rsidRPr="001E0AD2">
        <w:rPr>
          <w:rFonts w:ascii="Arial" w:hAnsi="Arial" w:cs="Arial"/>
          <w:sz w:val="22"/>
          <w:szCs w:val="22"/>
        </w:rPr>
        <w:t>)</w:t>
      </w:r>
    </w:p>
    <w:p w:rsidR="002A03DB" w:rsidRPr="001E0AD2" w:rsidRDefault="002A03DB" w:rsidP="006163D8">
      <w:pPr>
        <w:pStyle w:val="NormaleWeb"/>
        <w:numPr>
          <w:ilvl w:val="0"/>
          <w:numId w:val="29"/>
        </w:numPr>
        <w:spacing w:before="0" w:beforeAutospacing="0"/>
        <w:ind w:left="714" w:hanging="357"/>
        <w:jc w:val="both"/>
        <w:rPr>
          <w:rFonts w:ascii="Arial" w:hAnsi="Arial" w:cs="Arial"/>
          <w:sz w:val="22"/>
          <w:szCs w:val="22"/>
        </w:rPr>
      </w:pPr>
      <w:r w:rsidRPr="001E0AD2">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rsidR="002A03DB" w:rsidRPr="001E0AD2" w:rsidRDefault="002A03DB" w:rsidP="00E816AF">
      <w:pPr>
        <w:pStyle w:val="NormaleWeb"/>
        <w:numPr>
          <w:ilvl w:val="0"/>
          <w:numId w:val="29"/>
        </w:numPr>
        <w:spacing w:before="120"/>
        <w:jc w:val="both"/>
        <w:rPr>
          <w:rFonts w:ascii="Arial" w:hAnsi="Arial" w:cs="Arial"/>
          <w:sz w:val="22"/>
          <w:szCs w:val="22"/>
        </w:rPr>
      </w:pPr>
      <w:r w:rsidRPr="001E0AD2">
        <w:rPr>
          <w:rFonts w:ascii="Arial" w:hAnsi="Arial" w:cs="Arial"/>
          <w:sz w:val="22"/>
          <w:szCs w:val="22"/>
        </w:rPr>
        <w:t>è stato vittima dei suddetti reati ma hanno denunciato i fatti all’autorità giudiziaria;</w:t>
      </w:r>
    </w:p>
    <w:p w:rsidR="002A03DB" w:rsidRPr="001E0AD2" w:rsidRDefault="002A03DB" w:rsidP="00E816AF">
      <w:pPr>
        <w:pStyle w:val="NormaleWeb"/>
        <w:numPr>
          <w:ilvl w:val="0"/>
          <w:numId w:val="29"/>
        </w:numPr>
        <w:spacing w:before="120"/>
        <w:jc w:val="both"/>
        <w:rPr>
          <w:rFonts w:ascii="Arial" w:hAnsi="Arial" w:cs="Arial"/>
          <w:sz w:val="22"/>
          <w:szCs w:val="22"/>
        </w:rPr>
      </w:pPr>
      <w:r w:rsidRPr="001E0AD2">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2A03DB" w:rsidRPr="001E0AD2" w:rsidRDefault="002A03DB" w:rsidP="00E35144">
      <w:pPr>
        <w:pStyle w:val="NormaleWeb"/>
        <w:numPr>
          <w:ilvl w:val="0"/>
          <w:numId w:val="25"/>
        </w:numPr>
        <w:spacing w:after="0" w:afterAutospacing="0"/>
        <w:ind w:left="357" w:hanging="357"/>
        <w:jc w:val="both"/>
        <w:rPr>
          <w:rFonts w:ascii="Arial" w:hAnsi="Arial" w:cs="Arial"/>
          <w:sz w:val="22"/>
          <w:szCs w:val="22"/>
        </w:rPr>
      </w:pPr>
      <w:r w:rsidRPr="001E0AD2">
        <w:rPr>
          <w:rFonts w:ascii="Arial" w:hAnsi="Arial" w:cs="Arial"/>
          <w:sz w:val="22"/>
          <w:szCs w:val="22"/>
        </w:rPr>
        <w:t>(</w:t>
      </w:r>
      <w:r w:rsidRPr="001E0AD2">
        <w:rPr>
          <w:rFonts w:ascii="Arial" w:hAnsi="Arial" w:cs="Arial"/>
          <w:i/>
          <w:sz w:val="22"/>
          <w:szCs w:val="22"/>
        </w:rPr>
        <w:t>Barrare la casella di interesse</w:t>
      </w:r>
      <w:r w:rsidRPr="001E0AD2">
        <w:rPr>
          <w:rFonts w:ascii="Arial" w:hAnsi="Arial" w:cs="Arial"/>
          <w:sz w:val="22"/>
          <w:szCs w:val="22"/>
        </w:rPr>
        <w:t>)</w:t>
      </w:r>
    </w:p>
    <w:p w:rsidR="002A03DB" w:rsidRPr="001E0AD2" w:rsidRDefault="002A03DB" w:rsidP="00E35144">
      <w:pPr>
        <w:pStyle w:val="NormaleWeb"/>
        <w:numPr>
          <w:ilvl w:val="0"/>
          <w:numId w:val="30"/>
        </w:numPr>
        <w:spacing w:before="0" w:beforeAutospacing="0"/>
        <w:ind w:left="714" w:hanging="357"/>
        <w:jc w:val="both"/>
        <w:rPr>
          <w:rFonts w:ascii="Arial" w:hAnsi="Arial" w:cs="Arial"/>
          <w:sz w:val="22"/>
          <w:szCs w:val="22"/>
        </w:rPr>
      </w:pPr>
      <w:r w:rsidRPr="001E0AD2">
        <w:rPr>
          <w:rFonts w:ascii="Arial" w:hAnsi="Arial" w:cs="Arial"/>
          <w:sz w:val="22"/>
          <w:szCs w:val="22"/>
        </w:rPr>
        <w:t xml:space="preserve">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 </w:t>
      </w:r>
    </w:p>
    <w:p w:rsidR="002A03DB" w:rsidRPr="001E0AD2" w:rsidRDefault="002A03DB" w:rsidP="00653A8E">
      <w:pPr>
        <w:pStyle w:val="NormaleWeb"/>
        <w:spacing w:before="120"/>
        <w:ind w:left="426"/>
        <w:jc w:val="both"/>
        <w:rPr>
          <w:rFonts w:ascii="Arial" w:hAnsi="Arial" w:cs="Arial"/>
          <w:sz w:val="22"/>
          <w:szCs w:val="22"/>
        </w:rPr>
      </w:pPr>
      <w:r w:rsidRPr="001E0AD2">
        <w:rPr>
          <w:rFonts w:ascii="Arial" w:hAnsi="Arial" w:cs="Arial"/>
          <w:sz w:val="22"/>
          <w:szCs w:val="22"/>
        </w:rPr>
        <w:t>ovvero</w:t>
      </w:r>
    </w:p>
    <w:p w:rsidR="002A03DB" w:rsidRPr="001E0AD2" w:rsidRDefault="002A03DB" w:rsidP="00E816AF">
      <w:pPr>
        <w:pStyle w:val="NormaleWeb"/>
        <w:numPr>
          <w:ilvl w:val="0"/>
          <w:numId w:val="30"/>
        </w:numPr>
        <w:spacing w:before="120"/>
        <w:jc w:val="both"/>
        <w:rPr>
          <w:rFonts w:ascii="Arial" w:hAnsi="Arial" w:cs="Arial"/>
          <w:sz w:val="22"/>
          <w:szCs w:val="22"/>
        </w:rPr>
      </w:pPr>
      <w:r w:rsidRPr="001E0AD2">
        <w:rPr>
          <w:rFonts w:ascii="Arial" w:hAnsi="Arial" w:cs="Arial"/>
          <w:sz w:val="22"/>
          <w:szCs w:val="22"/>
        </w:rPr>
        <w:lastRenderedPageBreak/>
        <w:t xml:space="preserve">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 </w:t>
      </w:r>
    </w:p>
    <w:p w:rsidR="002A03DB" w:rsidRPr="001E0AD2" w:rsidRDefault="002A03DB" w:rsidP="00653A8E">
      <w:pPr>
        <w:pStyle w:val="NormaleWeb"/>
        <w:spacing w:before="120"/>
        <w:ind w:left="426"/>
        <w:jc w:val="both"/>
        <w:rPr>
          <w:rFonts w:ascii="Arial" w:hAnsi="Arial" w:cs="Arial"/>
          <w:sz w:val="22"/>
          <w:szCs w:val="22"/>
        </w:rPr>
      </w:pPr>
      <w:r w:rsidRPr="001E0AD2">
        <w:rPr>
          <w:rFonts w:ascii="Arial" w:hAnsi="Arial" w:cs="Arial"/>
          <w:sz w:val="22"/>
          <w:szCs w:val="22"/>
        </w:rPr>
        <w:t>ovvero</w:t>
      </w:r>
    </w:p>
    <w:p w:rsidR="002A03DB" w:rsidRPr="001E0AD2" w:rsidRDefault="002A03DB" w:rsidP="007A509E">
      <w:pPr>
        <w:pStyle w:val="NormaleWeb"/>
        <w:numPr>
          <w:ilvl w:val="0"/>
          <w:numId w:val="30"/>
        </w:numPr>
        <w:spacing w:before="240" w:beforeAutospacing="0" w:after="240" w:afterAutospacing="0"/>
        <w:ind w:left="714" w:hanging="357"/>
        <w:jc w:val="both"/>
        <w:rPr>
          <w:rFonts w:ascii="Arial" w:hAnsi="Arial" w:cs="Arial"/>
          <w:sz w:val="22"/>
          <w:szCs w:val="22"/>
        </w:rPr>
      </w:pPr>
      <w:r w:rsidRPr="001E0AD2">
        <w:rPr>
          <w:rFonts w:ascii="Arial" w:hAnsi="Arial" w:cs="Arial"/>
          <w:sz w:val="22"/>
          <w:szCs w:val="22"/>
        </w:rPr>
        <w:t xml:space="preserve">che l’operatore economico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  </w:t>
      </w:r>
    </w:p>
    <w:p w:rsidR="002A03DB" w:rsidRPr="001E0AD2" w:rsidRDefault="002A03DB" w:rsidP="002550D6">
      <w:pPr>
        <w:pStyle w:val="NormaleWeb"/>
        <w:numPr>
          <w:ilvl w:val="0"/>
          <w:numId w:val="25"/>
        </w:numPr>
        <w:spacing w:after="0" w:afterAutospacing="0"/>
        <w:ind w:left="357" w:hanging="357"/>
        <w:jc w:val="both"/>
        <w:rPr>
          <w:rFonts w:ascii="Arial" w:hAnsi="Arial" w:cs="Arial"/>
          <w:sz w:val="22"/>
          <w:szCs w:val="22"/>
        </w:rPr>
      </w:pPr>
      <w:r w:rsidRPr="001E0AD2">
        <w:rPr>
          <w:rFonts w:ascii="Arial" w:hAnsi="Arial" w:cs="Arial"/>
          <w:sz w:val="22"/>
          <w:szCs w:val="22"/>
        </w:rPr>
        <w:t>(</w:t>
      </w:r>
      <w:r w:rsidRPr="001E0AD2">
        <w:rPr>
          <w:rFonts w:ascii="Arial" w:hAnsi="Arial" w:cs="Arial"/>
          <w:i/>
          <w:sz w:val="22"/>
          <w:szCs w:val="22"/>
        </w:rPr>
        <w:t>Barrare la casella di interesse</w:t>
      </w:r>
      <w:r w:rsidRPr="001E0AD2">
        <w:rPr>
          <w:rFonts w:ascii="Arial" w:hAnsi="Arial" w:cs="Arial"/>
          <w:sz w:val="22"/>
          <w:szCs w:val="22"/>
        </w:rPr>
        <w:t>)</w:t>
      </w:r>
    </w:p>
    <w:p w:rsidR="002A03DB" w:rsidRPr="001E0AD2" w:rsidRDefault="002A03DB" w:rsidP="007A509E">
      <w:pPr>
        <w:pStyle w:val="NormaleWeb"/>
        <w:numPr>
          <w:ilvl w:val="0"/>
          <w:numId w:val="30"/>
        </w:numPr>
        <w:autoSpaceDN w:val="0"/>
        <w:spacing w:before="240" w:beforeAutospacing="0" w:after="240" w:afterAutospacing="0" w:line="400" w:lineRule="atLeast"/>
        <w:ind w:right="-9"/>
        <w:jc w:val="both"/>
        <w:rPr>
          <w:rFonts w:ascii="Arial" w:hAnsi="Arial" w:cs="Arial"/>
          <w:sz w:val="22"/>
          <w:szCs w:val="22"/>
        </w:rPr>
      </w:pPr>
      <w:r w:rsidRPr="001E0AD2">
        <w:rPr>
          <w:rFonts w:ascii="Arial" w:hAnsi="Arial" w:cs="Arial"/>
          <w:sz w:val="22"/>
          <w:szCs w:val="22"/>
        </w:rPr>
        <w:t>che l’operatore economico è in possesso di attestazione SOA di cui a</w:t>
      </w:r>
      <w:r w:rsidRPr="001E0AD2">
        <w:rPr>
          <w:rFonts w:ascii="Arial" w:hAnsi="Arial" w:cs="Arial"/>
          <w:color w:val="000000"/>
          <w:sz w:val="22"/>
          <w:szCs w:val="22"/>
        </w:rPr>
        <w:t xml:space="preserve">ll’art. 84 c.1 </w:t>
      </w:r>
      <w:r w:rsidRPr="001E0AD2">
        <w:rPr>
          <w:rFonts w:ascii="Arial" w:hAnsi="Arial" w:cs="Arial"/>
          <w:sz w:val="22"/>
          <w:szCs w:val="22"/>
        </w:rPr>
        <w:t>del D. Lgs 50/2016, in corso di validità, n</w:t>
      </w:r>
      <w:r w:rsidR="00B5191D">
        <w:rPr>
          <w:rFonts w:ascii="Arial" w:hAnsi="Arial" w:cs="Arial"/>
          <w:sz w:val="22"/>
          <w:szCs w:val="22"/>
        </w:rPr>
        <w:t xml:space="preserve">.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 xml:space="preserve">, rilasciata in data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00F309AE">
        <w:rPr>
          <w:rFonts w:ascii="Arial" w:hAnsi="Arial" w:cs="Arial"/>
          <w:sz w:val="22"/>
          <w:szCs w:val="22"/>
        </w:rPr>
        <w:t xml:space="preserve"> </w:t>
      </w:r>
      <w:r w:rsidRPr="001E0AD2">
        <w:rPr>
          <w:rFonts w:ascii="Arial" w:hAnsi="Arial" w:cs="Arial"/>
          <w:sz w:val="22"/>
          <w:szCs w:val="22"/>
        </w:rPr>
        <w:t>dalla seguente Società di attestazione:</w:t>
      </w:r>
      <w:r w:rsidR="00F309AE">
        <w:rPr>
          <w:rFonts w:ascii="Arial" w:hAnsi="Arial" w:cs="Arial"/>
          <w:sz w:val="22"/>
          <w:szCs w:val="22"/>
        </w:rPr>
        <w:t xml:space="preserve">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 xml:space="preserve"> per le seguenti categorie di lavori e classifiche di importo:</w:t>
      </w:r>
    </w:p>
    <w:p w:rsidR="002A03DB" w:rsidRPr="001E0AD2" w:rsidRDefault="002A03DB" w:rsidP="007A509E">
      <w:pPr>
        <w:pStyle w:val="Paragrafoelenco"/>
        <w:numPr>
          <w:ilvl w:val="0"/>
          <w:numId w:val="30"/>
        </w:numPr>
        <w:autoSpaceDN w:val="0"/>
        <w:spacing w:line="400" w:lineRule="atLeast"/>
        <w:ind w:right="-9"/>
        <w:jc w:val="both"/>
        <w:rPr>
          <w:rFonts w:ascii="Arial" w:hAnsi="Arial" w:cs="Arial"/>
          <w:sz w:val="22"/>
          <w:szCs w:val="22"/>
        </w:rPr>
      </w:pPr>
      <w:r w:rsidRPr="001E0AD2">
        <w:rPr>
          <w:rFonts w:ascii="Arial" w:hAnsi="Arial" w:cs="Arial"/>
          <w:sz w:val="22"/>
          <w:szCs w:val="22"/>
        </w:rPr>
        <w:t xml:space="preserve">categoria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 xml:space="preserve"> per la classifica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w:t>
      </w:r>
    </w:p>
    <w:p w:rsidR="002A03DB" w:rsidRPr="001E0AD2" w:rsidRDefault="002A03DB" w:rsidP="007A509E">
      <w:pPr>
        <w:pStyle w:val="Paragrafoelenco"/>
        <w:numPr>
          <w:ilvl w:val="0"/>
          <w:numId w:val="30"/>
        </w:numPr>
        <w:autoSpaceDN w:val="0"/>
        <w:spacing w:line="400" w:lineRule="atLeast"/>
        <w:ind w:right="-9"/>
        <w:jc w:val="both"/>
        <w:rPr>
          <w:rFonts w:ascii="Arial" w:hAnsi="Arial" w:cs="Arial"/>
          <w:sz w:val="22"/>
          <w:szCs w:val="22"/>
        </w:rPr>
      </w:pPr>
      <w:r w:rsidRPr="001E0AD2">
        <w:rPr>
          <w:rFonts w:ascii="Arial" w:hAnsi="Arial" w:cs="Arial"/>
          <w:sz w:val="22"/>
          <w:szCs w:val="22"/>
        </w:rPr>
        <w:t xml:space="preserve">categoria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 xml:space="preserve"> per la classifica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w:t>
      </w:r>
    </w:p>
    <w:p w:rsidR="002A03DB" w:rsidRPr="001E0AD2" w:rsidRDefault="002A03DB" w:rsidP="007A509E">
      <w:pPr>
        <w:pStyle w:val="Paragrafoelenco"/>
        <w:numPr>
          <w:ilvl w:val="0"/>
          <w:numId w:val="30"/>
        </w:numPr>
        <w:autoSpaceDN w:val="0"/>
        <w:spacing w:line="400" w:lineRule="atLeast"/>
        <w:ind w:right="-9"/>
        <w:jc w:val="both"/>
        <w:rPr>
          <w:rFonts w:ascii="Arial" w:hAnsi="Arial" w:cs="Arial"/>
          <w:sz w:val="22"/>
          <w:szCs w:val="22"/>
        </w:rPr>
      </w:pPr>
      <w:r w:rsidRPr="001E0AD2">
        <w:rPr>
          <w:rFonts w:ascii="Arial" w:hAnsi="Arial" w:cs="Arial"/>
          <w:sz w:val="22"/>
          <w:szCs w:val="22"/>
        </w:rPr>
        <w:t xml:space="preserve">categoria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 xml:space="preserve"> per la classifica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1E0AD2">
        <w:rPr>
          <w:rFonts w:ascii="Arial" w:hAnsi="Arial" w:cs="Arial"/>
          <w:sz w:val="22"/>
          <w:szCs w:val="22"/>
        </w:rPr>
        <w:t>;</w:t>
      </w:r>
    </w:p>
    <w:p w:rsidR="002A03DB" w:rsidRPr="001E0AD2" w:rsidRDefault="002A03DB" w:rsidP="007A509E">
      <w:pPr>
        <w:spacing w:line="360" w:lineRule="auto"/>
        <w:ind w:left="360"/>
        <w:jc w:val="both"/>
        <w:rPr>
          <w:rFonts w:ascii="Arial" w:hAnsi="Arial" w:cs="Arial"/>
          <w:sz w:val="22"/>
          <w:szCs w:val="22"/>
          <w:u w:val="single"/>
        </w:rPr>
      </w:pPr>
    </w:p>
    <w:p w:rsidR="002A03DB" w:rsidRPr="001E0AD2" w:rsidRDefault="002A03DB" w:rsidP="007A509E">
      <w:pPr>
        <w:spacing w:line="360" w:lineRule="auto"/>
        <w:ind w:left="360"/>
        <w:jc w:val="both"/>
        <w:rPr>
          <w:rFonts w:ascii="Arial" w:hAnsi="Arial" w:cs="Arial"/>
          <w:sz w:val="22"/>
          <w:szCs w:val="22"/>
        </w:rPr>
      </w:pPr>
      <w:r w:rsidRPr="001E0AD2">
        <w:rPr>
          <w:rFonts w:ascii="Arial" w:hAnsi="Arial" w:cs="Arial"/>
          <w:sz w:val="22"/>
          <w:szCs w:val="22"/>
          <w:u w:val="single"/>
        </w:rPr>
        <w:t>OPPURE</w:t>
      </w:r>
      <w:r w:rsidRPr="001E0AD2">
        <w:rPr>
          <w:rFonts w:ascii="Arial" w:hAnsi="Arial" w:cs="Arial"/>
          <w:sz w:val="22"/>
          <w:szCs w:val="22"/>
        </w:rPr>
        <w:t>:</w:t>
      </w:r>
    </w:p>
    <w:p w:rsidR="002A03DB" w:rsidRPr="001E0AD2" w:rsidRDefault="002A03DB" w:rsidP="00D71862">
      <w:pPr>
        <w:pStyle w:val="Corpodeltesto2"/>
        <w:widowControl w:val="0"/>
        <w:numPr>
          <w:ilvl w:val="0"/>
          <w:numId w:val="30"/>
        </w:numPr>
        <w:rPr>
          <w:rFonts w:ascii="Arial" w:hAnsi="Arial" w:cs="Arial"/>
          <w:szCs w:val="22"/>
          <w:u w:val="single"/>
        </w:rPr>
      </w:pPr>
      <w:r w:rsidRPr="001E0AD2">
        <w:rPr>
          <w:rFonts w:ascii="Arial" w:hAnsi="Arial" w:cs="Arial"/>
          <w:szCs w:val="22"/>
          <w:u w:val="single"/>
        </w:rPr>
        <w:t>che l’operatore economico non ha compilato la precedente dichiarazione del possesso di attestazione SOA, in quanto è in possesso dei requisiti previsti dall’</w:t>
      </w:r>
      <w:r w:rsidRPr="001E0AD2">
        <w:rPr>
          <w:rFonts w:ascii="Arial" w:hAnsi="Arial" w:cs="Arial"/>
          <w:b/>
          <w:bCs/>
          <w:szCs w:val="22"/>
          <w:u w:val="single"/>
        </w:rPr>
        <w:t>art. 90</w:t>
      </w:r>
      <w:r w:rsidRPr="001E0AD2">
        <w:rPr>
          <w:rFonts w:ascii="Arial" w:hAnsi="Arial" w:cs="Arial"/>
          <w:szCs w:val="22"/>
          <w:u w:val="single"/>
        </w:rPr>
        <w:t xml:space="preserve"> del </w:t>
      </w:r>
      <w:r w:rsidRPr="001E0AD2">
        <w:rPr>
          <w:rFonts w:ascii="Arial" w:hAnsi="Arial" w:cs="Arial"/>
          <w:b/>
          <w:bCs/>
          <w:szCs w:val="22"/>
          <w:u w:val="single"/>
        </w:rPr>
        <w:t>D.P.R. 207/2010</w:t>
      </w:r>
      <w:r w:rsidRPr="001E0AD2">
        <w:rPr>
          <w:rFonts w:ascii="Arial" w:hAnsi="Arial" w:cs="Arial"/>
          <w:b/>
          <w:szCs w:val="22"/>
          <w:u w:val="single"/>
        </w:rPr>
        <w:t>e art. 216 c. 14 del D. Lgs 50/2016</w:t>
      </w:r>
      <w:r w:rsidRPr="001E0AD2">
        <w:rPr>
          <w:rFonts w:ascii="Arial" w:hAnsi="Arial" w:cs="Arial"/>
          <w:szCs w:val="22"/>
          <w:u w:val="single"/>
        </w:rPr>
        <w:t>in misura non inferiore a quanto previsto dallo stesso articolo, e dichiara inoltre che il requisito di cui al comma 1, lettera a) del medesimo art. 90 è posseduto con riferimento a lavori di natura analoga a quella dei lavori da affidare</w:t>
      </w:r>
      <w:r w:rsidRPr="001E0AD2">
        <w:rPr>
          <w:rFonts w:ascii="Arial" w:hAnsi="Arial" w:cs="Arial"/>
          <w:szCs w:val="22"/>
        </w:rPr>
        <w:t>;</w:t>
      </w:r>
    </w:p>
    <w:p w:rsidR="002A03DB" w:rsidRPr="001E0AD2" w:rsidRDefault="002A03DB" w:rsidP="00D71862">
      <w:pPr>
        <w:widowControl w:val="0"/>
        <w:autoSpaceDN w:val="0"/>
        <w:adjustRightInd w:val="0"/>
        <w:spacing w:before="120" w:after="120"/>
        <w:ind w:left="360"/>
        <w:jc w:val="both"/>
        <w:rPr>
          <w:rFonts w:ascii="Arial" w:hAnsi="Arial" w:cs="Arial"/>
          <w:color w:val="000000"/>
          <w:sz w:val="22"/>
          <w:szCs w:val="22"/>
        </w:rPr>
      </w:pPr>
      <w:r w:rsidRPr="001E0AD2">
        <w:rPr>
          <w:rFonts w:ascii="Arial" w:hAnsi="Arial" w:cs="Arial"/>
          <w:color w:val="000000"/>
          <w:sz w:val="22"/>
          <w:szCs w:val="22"/>
        </w:rPr>
        <w:t xml:space="preserve">- che </w:t>
      </w:r>
      <w:r w:rsidRPr="001E0AD2">
        <w:rPr>
          <w:rFonts w:ascii="Arial" w:hAnsi="Arial" w:cs="Arial"/>
          <w:sz w:val="22"/>
          <w:szCs w:val="22"/>
        </w:rPr>
        <w:t>l’operatore economico</w:t>
      </w:r>
      <w:r w:rsidRPr="001E0AD2">
        <w:rPr>
          <w:rFonts w:ascii="Arial" w:hAnsi="Arial" w:cs="Arial"/>
          <w:color w:val="000000"/>
          <w:sz w:val="22"/>
          <w:szCs w:val="22"/>
        </w:rPr>
        <w:t xml:space="preserve"> possiede altresì (</w:t>
      </w:r>
      <w:r w:rsidRPr="001E0AD2">
        <w:rPr>
          <w:rFonts w:ascii="Arial" w:hAnsi="Arial" w:cs="Arial"/>
          <w:sz w:val="22"/>
          <w:szCs w:val="22"/>
        </w:rPr>
        <w:t>barrare la casella in caso affermativo):</w:t>
      </w:r>
    </w:p>
    <w:p w:rsidR="002A03DB" w:rsidRPr="001E0AD2" w:rsidRDefault="002A03DB" w:rsidP="007A509E">
      <w:pPr>
        <w:pStyle w:val="Paragrafoelenco"/>
        <w:widowControl w:val="0"/>
        <w:numPr>
          <w:ilvl w:val="0"/>
          <w:numId w:val="30"/>
        </w:numPr>
        <w:autoSpaceDN w:val="0"/>
        <w:adjustRightInd w:val="0"/>
        <w:spacing w:before="120" w:after="120"/>
        <w:jc w:val="both"/>
        <w:rPr>
          <w:rFonts w:ascii="Arial" w:hAnsi="Arial" w:cs="Arial"/>
          <w:color w:val="000000"/>
          <w:sz w:val="22"/>
          <w:szCs w:val="22"/>
        </w:rPr>
      </w:pPr>
      <w:r w:rsidRPr="001E0AD2">
        <w:rPr>
          <w:rFonts w:ascii="Arial" w:hAnsi="Arial" w:cs="Arial"/>
          <w:color w:val="000000"/>
          <w:sz w:val="22"/>
          <w:szCs w:val="22"/>
        </w:rPr>
        <w:t xml:space="preserve">- l’ATTESTAZIONE SOA del possesso della certificazione del sistema di qualità aziendale, in corso di validità, come previsto dall’art. 84 c.1 </w:t>
      </w:r>
      <w:r w:rsidRPr="001E0AD2">
        <w:rPr>
          <w:rFonts w:ascii="Arial" w:hAnsi="Arial" w:cs="Arial"/>
          <w:sz w:val="22"/>
          <w:szCs w:val="22"/>
        </w:rPr>
        <w:t>del D. Lgs 50/2016</w:t>
      </w:r>
      <w:r w:rsidRPr="001E0AD2">
        <w:rPr>
          <w:rFonts w:ascii="Arial" w:hAnsi="Arial" w:cs="Arial"/>
          <w:color w:val="000000"/>
          <w:sz w:val="22"/>
          <w:szCs w:val="22"/>
        </w:rPr>
        <w:t>.</w:t>
      </w:r>
    </w:p>
    <w:p w:rsidR="002A03DB" w:rsidRPr="001E0AD2" w:rsidRDefault="002A03DB" w:rsidP="007A509E">
      <w:pPr>
        <w:pStyle w:val="Paragrafoelenco"/>
        <w:widowControl w:val="0"/>
        <w:numPr>
          <w:ilvl w:val="0"/>
          <w:numId w:val="30"/>
        </w:numPr>
        <w:autoSpaceDN w:val="0"/>
        <w:adjustRightInd w:val="0"/>
        <w:spacing w:before="120" w:after="120"/>
        <w:jc w:val="both"/>
        <w:rPr>
          <w:rFonts w:ascii="Arial" w:hAnsi="Arial" w:cs="Arial"/>
          <w:color w:val="000000"/>
          <w:sz w:val="22"/>
          <w:szCs w:val="22"/>
        </w:rPr>
      </w:pPr>
      <w:r w:rsidRPr="001E0AD2">
        <w:rPr>
          <w:rFonts w:ascii="Arial" w:hAnsi="Arial" w:cs="Arial"/>
          <w:color w:val="000000"/>
          <w:sz w:val="22"/>
          <w:szCs w:val="22"/>
        </w:rPr>
        <w:t xml:space="preserve">- la CERTIFICAZIONE del sistema di qualità aziendale, in corso di validità, come previsto dall’art. 84 c.4 lett. c) </w:t>
      </w:r>
      <w:r w:rsidRPr="001E0AD2">
        <w:rPr>
          <w:rFonts w:ascii="Arial" w:hAnsi="Arial" w:cs="Arial"/>
          <w:sz w:val="22"/>
          <w:szCs w:val="22"/>
        </w:rPr>
        <w:t>del D. Lgs 50/2016</w:t>
      </w:r>
      <w:r w:rsidRPr="001E0AD2">
        <w:rPr>
          <w:rFonts w:ascii="Arial" w:hAnsi="Arial" w:cs="Arial"/>
          <w:color w:val="000000"/>
          <w:sz w:val="22"/>
          <w:szCs w:val="22"/>
        </w:rPr>
        <w:t>.</w:t>
      </w:r>
    </w:p>
    <w:p w:rsidR="002A03DB" w:rsidRPr="001E0AD2" w:rsidRDefault="002A03DB" w:rsidP="002550D6">
      <w:pPr>
        <w:pStyle w:val="NormaleWeb"/>
        <w:numPr>
          <w:ilvl w:val="0"/>
          <w:numId w:val="25"/>
        </w:numPr>
        <w:spacing w:after="0" w:afterAutospacing="0"/>
        <w:ind w:left="357" w:hanging="357"/>
        <w:jc w:val="both"/>
        <w:rPr>
          <w:rFonts w:ascii="Arial" w:hAnsi="Arial" w:cs="Arial"/>
          <w:sz w:val="22"/>
          <w:szCs w:val="22"/>
        </w:rPr>
      </w:pPr>
      <w:r w:rsidRPr="001E0AD2">
        <w:rPr>
          <w:rFonts w:ascii="Arial" w:hAnsi="Arial" w:cs="Arial"/>
          <w:sz w:val="22"/>
          <w:szCs w:val="22"/>
        </w:rPr>
        <w:t>(Barrare la casella di interesse)</w:t>
      </w:r>
    </w:p>
    <w:p w:rsidR="002A03DB" w:rsidRPr="001E0AD2" w:rsidRDefault="002A03DB" w:rsidP="00C9787F">
      <w:pPr>
        <w:pStyle w:val="NormaleWeb"/>
        <w:numPr>
          <w:ilvl w:val="0"/>
          <w:numId w:val="30"/>
        </w:numPr>
        <w:autoSpaceDN w:val="0"/>
        <w:spacing w:before="240" w:beforeAutospacing="0" w:after="240" w:afterAutospacing="0" w:line="400" w:lineRule="atLeast"/>
        <w:ind w:right="-9"/>
        <w:jc w:val="both"/>
        <w:rPr>
          <w:rFonts w:ascii="Arial" w:hAnsi="Arial" w:cs="Arial"/>
          <w:sz w:val="22"/>
          <w:szCs w:val="22"/>
        </w:rPr>
      </w:pPr>
      <w:r w:rsidRPr="001E0AD2">
        <w:rPr>
          <w:rFonts w:ascii="Arial" w:hAnsi="Arial" w:cs="Arial"/>
          <w:sz w:val="22"/>
          <w:szCs w:val="22"/>
        </w:rPr>
        <w:t>che non intende subappaltare, ai sensi dell'art. 105 del D. Lgs. 50/2016;</w:t>
      </w:r>
    </w:p>
    <w:p w:rsidR="002A03DB" w:rsidRPr="001E0AD2" w:rsidRDefault="002A03DB" w:rsidP="0055095A">
      <w:pPr>
        <w:pStyle w:val="NormaleWeb"/>
        <w:numPr>
          <w:ilvl w:val="0"/>
          <w:numId w:val="25"/>
        </w:numPr>
        <w:spacing w:before="120"/>
        <w:jc w:val="both"/>
        <w:rPr>
          <w:rFonts w:ascii="Arial" w:hAnsi="Arial" w:cs="Arial"/>
          <w:b/>
          <w:sz w:val="22"/>
          <w:szCs w:val="22"/>
        </w:rPr>
      </w:pPr>
      <w:r w:rsidRPr="001E0AD2">
        <w:rPr>
          <w:rFonts w:ascii="Arial" w:hAnsi="Arial" w:cs="Arial"/>
          <w:sz w:val="22"/>
          <w:szCs w:val="22"/>
        </w:rPr>
        <w:t>indica le seguenti posizioni INPS, INAIL, CASSA EDILE</w:t>
      </w:r>
      <w:r w:rsidRPr="001E0AD2">
        <w:rPr>
          <w:rFonts w:ascii="Arial" w:hAnsi="Arial" w:cs="Arial"/>
          <w:b/>
          <w:sz w:val="22"/>
          <w:szCs w:val="22"/>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09"/>
        <w:gridCol w:w="1945"/>
        <w:gridCol w:w="1095"/>
        <w:gridCol w:w="1882"/>
        <w:gridCol w:w="2977"/>
      </w:tblGrid>
      <w:tr w:rsidR="002A03DB" w:rsidRPr="00D71862" w:rsidTr="00D71862">
        <w:trPr>
          <w:cantSplit/>
        </w:trPr>
        <w:tc>
          <w:tcPr>
            <w:tcW w:w="1709" w:type="dxa"/>
          </w:tcPr>
          <w:p w:rsidR="002A03DB" w:rsidRPr="00D71862" w:rsidRDefault="002A03DB" w:rsidP="00231DA2">
            <w:pPr>
              <w:jc w:val="center"/>
              <w:rPr>
                <w:rFonts w:ascii="Arial" w:hAnsi="Arial" w:cs="Arial"/>
                <w:b/>
                <w:i/>
              </w:rPr>
            </w:pPr>
            <w:r w:rsidRPr="00D71862">
              <w:rPr>
                <w:rFonts w:ascii="Arial" w:hAnsi="Arial" w:cs="Arial"/>
                <w:b/>
                <w:i/>
              </w:rPr>
              <w:t>Istituto</w:t>
            </w:r>
          </w:p>
        </w:tc>
        <w:tc>
          <w:tcPr>
            <w:tcW w:w="4922" w:type="dxa"/>
            <w:gridSpan w:val="3"/>
          </w:tcPr>
          <w:p w:rsidR="002A03DB" w:rsidRPr="00D71862" w:rsidRDefault="002A03DB" w:rsidP="00231DA2">
            <w:pPr>
              <w:jc w:val="center"/>
              <w:rPr>
                <w:rFonts w:ascii="Arial" w:hAnsi="Arial" w:cs="Arial"/>
                <w:b/>
                <w:i/>
              </w:rPr>
            </w:pPr>
            <w:r w:rsidRPr="00D71862">
              <w:rPr>
                <w:rFonts w:ascii="Arial" w:hAnsi="Arial" w:cs="Arial"/>
                <w:b/>
                <w:i/>
              </w:rPr>
              <w:t>N. identificativo</w:t>
            </w:r>
          </w:p>
        </w:tc>
        <w:tc>
          <w:tcPr>
            <w:tcW w:w="2977" w:type="dxa"/>
          </w:tcPr>
          <w:p w:rsidR="002A03DB" w:rsidRPr="00D71862" w:rsidRDefault="002A03DB" w:rsidP="00231DA2">
            <w:pPr>
              <w:jc w:val="center"/>
              <w:rPr>
                <w:rFonts w:ascii="Arial" w:hAnsi="Arial" w:cs="Arial"/>
                <w:b/>
                <w:i/>
              </w:rPr>
            </w:pPr>
            <w:r w:rsidRPr="00D71862">
              <w:rPr>
                <w:rFonts w:ascii="Arial" w:hAnsi="Arial" w:cs="Arial"/>
                <w:b/>
                <w:i/>
              </w:rPr>
              <w:t>Sede/i</w:t>
            </w:r>
          </w:p>
        </w:tc>
      </w:tr>
      <w:tr w:rsidR="002A03DB" w:rsidRPr="00D71862" w:rsidTr="00D71862">
        <w:tc>
          <w:tcPr>
            <w:tcW w:w="1709" w:type="dxa"/>
          </w:tcPr>
          <w:p w:rsidR="002A03DB" w:rsidRPr="00D71862" w:rsidRDefault="002A03DB" w:rsidP="00F42EBE">
            <w:pPr>
              <w:rPr>
                <w:rFonts w:ascii="Arial" w:hAnsi="Arial" w:cs="Arial"/>
              </w:rPr>
            </w:pPr>
            <w:r w:rsidRPr="00D71862">
              <w:rPr>
                <w:rFonts w:ascii="Arial" w:hAnsi="Arial" w:cs="Arial"/>
                <w:b/>
              </w:rPr>
              <w:t>INPS</w:t>
            </w:r>
          </w:p>
        </w:tc>
        <w:tc>
          <w:tcPr>
            <w:tcW w:w="1945" w:type="dxa"/>
          </w:tcPr>
          <w:p w:rsidR="002A03DB" w:rsidRPr="00D71862" w:rsidRDefault="002A03DB" w:rsidP="0021322C">
            <w:pPr>
              <w:rPr>
                <w:rFonts w:ascii="Arial" w:hAnsi="Arial" w:cs="Arial"/>
              </w:rPr>
            </w:pPr>
            <w:r w:rsidRPr="00D71862">
              <w:rPr>
                <w:rFonts w:ascii="Arial" w:hAnsi="Arial" w:cs="Arial"/>
              </w:rPr>
              <w:t>Matricola n.</w:t>
            </w:r>
          </w:p>
        </w:tc>
        <w:tc>
          <w:tcPr>
            <w:tcW w:w="2977" w:type="dxa"/>
            <w:gridSpan w:val="2"/>
          </w:tcPr>
          <w:p w:rsidR="002A03DB" w:rsidRPr="00D71862" w:rsidRDefault="00B5191D" w:rsidP="00231DA2">
            <w:pPr>
              <w:rPr>
                <w:rFonts w:ascii="Arial" w:hAnsi="Arial" w:cs="Arial"/>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977" w:type="dxa"/>
          </w:tcPr>
          <w:p w:rsidR="002A03DB" w:rsidRPr="00D71862" w:rsidRDefault="00B5191D" w:rsidP="00231DA2">
            <w:pPr>
              <w:rPr>
                <w:rFonts w:ascii="Arial" w:hAnsi="Arial" w:cs="Arial"/>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D71862" w:rsidTr="00D71862">
        <w:tc>
          <w:tcPr>
            <w:tcW w:w="1709" w:type="dxa"/>
          </w:tcPr>
          <w:p w:rsidR="002A03DB" w:rsidRPr="00D71862" w:rsidRDefault="002A03DB" w:rsidP="00231DA2">
            <w:pPr>
              <w:rPr>
                <w:rFonts w:ascii="Arial" w:hAnsi="Arial" w:cs="Arial"/>
                <w:b/>
              </w:rPr>
            </w:pPr>
            <w:r w:rsidRPr="00D71862">
              <w:rPr>
                <w:rFonts w:ascii="Arial" w:hAnsi="Arial" w:cs="Arial"/>
                <w:b/>
              </w:rPr>
              <w:t>INAIL</w:t>
            </w:r>
          </w:p>
        </w:tc>
        <w:tc>
          <w:tcPr>
            <w:tcW w:w="1945" w:type="dxa"/>
          </w:tcPr>
          <w:p w:rsidR="002A03DB" w:rsidRPr="00D71862" w:rsidRDefault="002A03DB" w:rsidP="0070074A">
            <w:pPr>
              <w:rPr>
                <w:rFonts w:ascii="Arial" w:hAnsi="Arial" w:cs="Arial"/>
              </w:rPr>
            </w:pPr>
            <w:r w:rsidRPr="00D71862">
              <w:rPr>
                <w:rFonts w:ascii="Arial" w:hAnsi="Arial" w:cs="Arial"/>
              </w:rPr>
              <w:t>Codice Ditta n.</w:t>
            </w:r>
          </w:p>
        </w:tc>
        <w:tc>
          <w:tcPr>
            <w:tcW w:w="1095" w:type="dxa"/>
          </w:tcPr>
          <w:p w:rsidR="002A03DB" w:rsidRPr="00D71862" w:rsidRDefault="00B5191D" w:rsidP="00201950">
            <w:pPr>
              <w:rPr>
                <w:rFonts w:ascii="Arial" w:hAnsi="Arial" w:cs="Arial"/>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1882" w:type="dxa"/>
          </w:tcPr>
          <w:p w:rsidR="002A03DB" w:rsidRPr="00D71862" w:rsidRDefault="002A03DB" w:rsidP="00201950">
            <w:pPr>
              <w:rPr>
                <w:rFonts w:ascii="Arial" w:hAnsi="Arial" w:cs="Arial"/>
              </w:rPr>
            </w:pPr>
            <w:r w:rsidRPr="00D71862">
              <w:rPr>
                <w:rFonts w:ascii="Arial" w:hAnsi="Arial" w:cs="Arial"/>
              </w:rPr>
              <w:t>PAT. N.</w:t>
            </w:r>
            <w:r w:rsidR="00B5191D">
              <w:rPr>
                <w:rFonts w:ascii="Arial" w:hAnsi="Arial" w:cs="Arial"/>
              </w:rPr>
              <w:t xml:space="preserve">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p>
        </w:tc>
        <w:tc>
          <w:tcPr>
            <w:tcW w:w="2977" w:type="dxa"/>
          </w:tcPr>
          <w:p w:rsidR="002A03DB" w:rsidRPr="00D71862" w:rsidRDefault="00B5191D" w:rsidP="00231DA2">
            <w:pPr>
              <w:rPr>
                <w:rFonts w:ascii="Arial" w:hAnsi="Arial" w:cs="Arial"/>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r w:rsidR="002A03DB" w:rsidRPr="00D71862" w:rsidTr="00D71862">
        <w:tc>
          <w:tcPr>
            <w:tcW w:w="1709" w:type="dxa"/>
          </w:tcPr>
          <w:p w:rsidR="002A03DB" w:rsidRPr="00D71862" w:rsidRDefault="002A03DB" w:rsidP="00231DA2">
            <w:pPr>
              <w:rPr>
                <w:rFonts w:ascii="Arial" w:hAnsi="Arial" w:cs="Arial"/>
              </w:rPr>
            </w:pPr>
            <w:r w:rsidRPr="00D71862">
              <w:rPr>
                <w:rFonts w:ascii="Arial" w:hAnsi="Arial" w:cs="Arial"/>
                <w:b/>
              </w:rPr>
              <w:t>CASSA EDILE</w:t>
            </w:r>
          </w:p>
        </w:tc>
        <w:tc>
          <w:tcPr>
            <w:tcW w:w="1945" w:type="dxa"/>
          </w:tcPr>
          <w:p w:rsidR="002A03DB" w:rsidRPr="00D71862" w:rsidRDefault="002A03DB" w:rsidP="00231DA2">
            <w:pPr>
              <w:rPr>
                <w:rFonts w:ascii="Arial" w:hAnsi="Arial" w:cs="Arial"/>
              </w:rPr>
            </w:pPr>
            <w:r w:rsidRPr="00D71862">
              <w:rPr>
                <w:rFonts w:ascii="Arial" w:hAnsi="Arial" w:cs="Arial"/>
              </w:rPr>
              <w:t>Codice Impresa n.</w:t>
            </w:r>
          </w:p>
        </w:tc>
        <w:tc>
          <w:tcPr>
            <w:tcW w:w="2977" w:type="dxa"/>
            <w:gridSpan w:val="2"/>
          </w:tcPr>
          <w:p w:rsidR="002A03DB" w:rsidRPr="00D71862" w:rsidRDefault="00B5191D" w:rsidP="00231DA2">
            <w:pPr>
              <w:rPr>
                <w:rFonts w:ascii="Arial" w:hAnsi="Arial" w:cs="Arial"/>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977" w:type="dxa"/>
          </w:tcPr>
          <w:p w:rsidR="002A03DB" w:rsidRPr="00D71862" w:rsidRDefault="00B5191D" w:rsidP="00231DA2">
            <w:pPr>
              <w:rPr>
                <w:rFonts w:ascii="Arial" w:hAnsi="Arial" w:cs="Arial"/>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bl>
    <w:p w:rsidR="002A03DB" w:rsidRPr="001E0AD2" w:rsidRDefault="002A03DB" w:rsidP="00227023">
      <w:pPr>
        <w:pStyle w:val="NormaleWeb"/>
        <w:numPr>
          <w:ilvl w:val="0"/>
          <w:numId w:val="25"/>
        </w:numPr>
        <w:spacing w:before="120"/>
        <w:jc w:val="both"/>
        <w:rPr>
          <w:rFonts w:ascii="Arial" w:hAnsi="Arial" w:cs="Arial"/>
          <w:sz w:val="22"/>
          <w:szCs w:val="22"/>
        </w:rPr>
      </w:pPr>
      <w:r w:rsidRPr="001E0AD2">
        <w:rPr>
          <w:rFonts w:ascii="Arial" w:hAnsi="Arial" w:cs="Arial"/>
          <w:sz w:val="22"/>
          <w:szCs w:val="22"/>
        </w:rPr>
        <w:t>Dichiara sin da ora a rendersi immediatamente disponibile ad eseguire i lavori di cui trattasi e comunque nel periodo richiesto dalla Stazione Appaltante.</w:t>
      </w:r>
    </w:p>
    <w:p w:rsidR="002A03DB" w:rsidRPr="001E0AD2" w:rsidRDefault="002A03DB" w:rsidP="007B070D">
      <w:pPr>
        <w:spacing w:before="120"/>
        <w:jc w:val="both"/>
        <w:rPr>
          <w:rFonts w:ascii="Arial" w:hAnsi="Arial" w:cs="Arial"/>
          <w:sz w:val="22"/>
          <w:szCs w:val="22"/>
        </w:rPr>
      </w:pPr>
    </w:p>
    <w:p w:rsidR="002A03DB" w:rsidRPr="001E0AD2" w:rsidRDefault="002A03DB" w:rsidP="007B070D">
      <w:pPr>
        <w:spacing w:before="120"/>
        <w:ind w:left="5671" w:right="-170"/>
        <w:jc w:val="both"/>
        <w:rPr>
          <w:rFonts w:ascii="Arial" w:hAnsi="Arial" w:cs="Arial"/>
          <w:sz w:val="22"/>
          <w:szCs w:val="22"/>
        </w:rPr>
      </w:pPr>
      <w:r w:rsidRPr="001E0AD2">
        <w:rPr>
          <w:rFonts w:ascii="Arial" w:hAnsi="Arial" w:cs="Arial"/>
          <w:sz w:val="22"/>
          <w:szCs w:val="22"/>
        </w:rPr>
        <w:t>_________________________________</w:t>
      </w:r>
    </w:p>
    <w:p w:rsidR="002A03DB" w:rsidRPr="001E0AD2" w:rsidRDefault="002A03DB" w:rsidP="007B070D">
      <w:pPr>
        <w:spacing w:before="120"/>
        <w:ind w:left="5664" w:right="-170" w:firstLine="7"/>
        <w:jc w:val="both"/>
        <w:rPr>
          <w:rFonts w:ascii="Arial" w:hAnsi="Arial" w:cs="Arial"/>
          <w:sz w:val="22"/>
          <w:szCs w:val="22"/>
        </w:rPr>
      </w:pPr>
      <w:r w:rsidRPr="001E0AD2">
        <w:rPr>
          <w:rFonts w:ascii="Arial" w:hAnsi="Arial" w:cs="Arial"/>
          <w:sz w:val="22"/>
          <w:szCs w:val="22"/>
        </w:rPr>
        <w:t xml:space="preserve">                    (F</w:t>
      </w:r>
      <w:r w:rsidRPr="001E0AD2">
        <w:rPr>
          <w:rFonts w:ascii="Arial" w:hAnsi="Arial" w:cs="Arial"/>
          <w:i/>
          <w:sz w:val="22"/>
          <w:szCs w:val="22"/>
        </w:rPr>
        <w:t>irma del dichiarante</w:t>
      </w:r>
      <w:r w:rsidRPr="001E0AD2">
        <w:rPr>
          <w:rFonts w:ascii="Arial" w:hAnsi="Arial" w:cs="Arial"/>
          <w:sz w:val="22"/>
          <w:szCs w:val="22"/>
        </w:rPr>
        <w:t>)</w:t>
      </w:r>
    </w:p>
    <w:p w:rsidR="00D71862" w:rsidRDefault="00D71862" w:rsidP="007B070D">
      <w:pPr>
        <w:spacing w:before="120"/>
        <w:jc w:val="both"/>
        <w:rPr>
          <w:rFonts w:ascii="Arial" w:hAnsi="Arial" w:cs="Arial"/>
          <w:b/>
          <w:sz w:val="22"/>
          <w:szCs w:val="22"/>
        </w:rPr>
      </w:pPr>
    </w:p>
    <w:p w:rsidR="002A03DB" w:rsidRPr="001E0AD2" w:rsidRDefault="002A03DB" w:rsidP="007B070D">
      <w:pPr>
        <w:spacing w:before="120"/>
        <w:jc w:val="both"/>
        <w:rPr>
          <w:rFonts w:ascii="Arial" w:hAnsi="Arial" w:cs="Arial"/>
          <w:b/>
          <w:sz w:val="22"/>
          <w:szCs w:val="22"/>
        </w:rPr>
      </w:pPr>
      <w:r w:rsidRPr="001E0AD2">
        <w:rPr>
          <w:rFonts w:ascii="Arial" w:hAnsi="Arial" w:cs="Arial"/>
          <w:b/>
          <w:sz w:val="22"/>
          <w:szCs w:val="22"/>
        </w:rPr>
        <w:t>Nota (1)</w:t>
      </w:r>
    </w:p>
    <w:p w:rsidR="002A03DB" w:rsidRPr="001E0AD2" w:rsidRDefault="002A03DB" w:rsidP="004F784C">
      <w:pPr>
        <w:spacing w:before="120"/>
        <w:jc w:val="both"/>
        <w:rPr>
          <w:rFonts w:ascii="Arial" w:hAnsi="Arial" w:cs="Arial"/>
          <w:sz w:val="22"/>
          <w:szCs w:val="22"/>
        </w:rPr>
      </w:pPr>
      <w:r w:rsidRPr="001E0AD2">
        <w:rPr>
          <w:rFonts w:ascii="Arial" w:hAnsi="Arial" w:cs="Arial"/>
          <w:sz w:val="22"/>
          <w:szCs w:val="22"/>
        </w:rPr>
        <w:t>Le dichiarazioni di cui alle lettere a), b), c), d), e), f), g) del presente facsimile devono essere rese anche in nome e per conto dei seguenti soggetti:</w:t>
      </w:r>
    </w:p>
    <w:p w:rsidR="002A03DB" w:rsidRPr="001E0AD2" w:rsidRDefault="002A03DB" w:rsidP="006E5DEC">
      <w:pPr>
        <w:numPr>
          <w:ilvl w:val="1"/>
          <w:numId w:val="23"/>
        </w:numPr>
        <w:tabs>
          <w:tab w:val="clear" w:pos="1440"/>
        </w:tabs>
        <w:ind w:left="709" w:hanging="425"/>
        <w:jc w:val="both"/>
        <w:rPr>
          <w:rFonts w:ascii="Arial" w:hAnsi="Arial" w:cs="Arial"/>
          <w:sz w:val="22"/>
          <w:szCs w:val="22"/>
        </w:rPr>
      </w:pPr>
      <w:r w:rsidRPr="001E0AD2">
        <w:rPr>
          <w:rFonts w:ascii="Arial" w:hAnsi="Arial" w:cs="Arial"/>
          <w:sz w:val="22"/>
          <w:szCs w:val="22"/>
        </w:rPr>
        <w:t>il titolare e direttore tecnico, se si tratta di impresa individuale;</w:t>
      </w:r>
    </w:p>
    <w:p w:rsidR="002A03DB" w:rsidRPr="001E0AD2" w:rsidRDefault="002A03DB" w:rsidP="006E5DEC">
      <w:pPr>
        <w:numPr>
          <w:ilvl w:val="1"/>
          <w:numId w:val="23"/>
        </w:numPr>
        <w:tabs>
          <w:tab w:val="clear" w:pos="1440"/>
        </w:tabs>
        <w:ind w:left="709" w:hanging="425"/>
        <w:jc w:val="both"/>
        <w:rPr>
          <w:rFonts w:ascii="Arial" w:hAnsi="Arial" w:cs="Arial"/>
          <w:sz w:val="22"/>
          <w:szCs w:val="22"/>
        </w:rPr>
      </w:pPr>
      <w:r w:rsidRPr="001E0AD2">
        <w:rPr>
          <w:rFonts w:ascii="Arial" w:hAnsi="Arial" w:cs="Arial"/>
          <w:sz w:val="22"/>
          <w:szCs w:val="22"/>
        </w:rPr>
        <w:t>tutti i soci ed i direttori tecnici, per le società in nome collettivo;</w:t>
      </w:r>
    </w:p>
    <w:p w:rsidR="002A03DB" w:rsidRPr="001E0AD2" w:rsidRDefault="002A03DB" w:rsidP="006E5DEC">
      <w:pPr>
        <w:numPr>
          <w:ilvl w:val="1"/>
          <w:numId w:val="23"/>
        </w:numPr>
        <w:tabs>
          <w:tab w:val="clear" w:pos="1440"/>
          <w:tab w:val="num" w:pos="709"/>
        </w:tabs>
        <w:ind w:left="709" w:hanging="425"/>
        <w:jc w:val="both"/>
        <w:rPr>
          <w:rFonts w:ascii="Arial" w:hAnsi="Arial" w:cs="Arial"/>
          <w:sz w:val="22"/>
          <w:szCs w:val="22"/>
        </w:rPr>
      </w:pPr>
      <w:r w:rsidRPr="001E0AD2">
        <w:rPr>
          <w:rFonts w:ascii="Arial" w:hAnsi="Arial" w:cs="Arial"/>
          <w:sz w:val="22"/>
          <w:szCs w:val="22"/>
        </w:rPr>
        <w:t>tutti i soci accomandatari e i direttori tecnici, per le società in accomandita semplice;</w:t>
      </w:r>
    </w:p>
    <w:p w:rsidR="002A03DB" w:rsidRPr="001E0AD2" w:rsidRDefault="002A03DB" w:rsidP="006E5DEC">
      <w:pPr>
        <w:numPr>
          <w:ilvl w:val="1"/>
          <w:numId w:val="23"/>
        </w:numPr>
        <w:tabs>
          <w:tab w:val="clear" w:pos="1440"/>
          <w:tab w:val="num" w:pos="709"/>
        </w:tabs>
        <w:ind w:left="709" w:hanging="425"/>
        <w:jc w:val="both"/>
        <w:rPr>
          <w:rFonts w:ascii="Arial" w:hAnsi="Arial" w:cs="Arial"/>
          <w:sz w:val="22"/>
          <w:szCs w:val="22"/>
        </w:rPr>
      </w:pPr>
      <w:r w:rsidRPr="001E0AD2">
        <w:rPr>
          <w:rFonts w:ascii="Arial" w:hAnsi="Arial" w:cs="Arial"/>
          <w:sz w:val="22"/>
          <w:szCs w:val="22"/>
        </w:rPr>
        <w:t>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2A03DB" w:rsidRPr="001E0AD2" w:rsidRDefault="002A03DB" w:rsidP="006E5DEC">
      <w:pPr>
        <w:numPr>
          <w:ilvl w:val="1"/>
          <w:numId w:val="23"/>
        </w:numPr>
        <w:tabs>
          <w:tab w:val="clear" w:pos="1440"/>
          <w:tab w:val="num" w:pos="709"/>
        </w:tabs>
        <w:ind w:left="709" w:hanging="425"/>
        <w:jc w:val="both"/>
        <w:rPr>
          <w:rFonts w:ascii="Arial" w:hAnsi="Arial" w:cs="Arial"/>
          <w:sz w:val="22"/>
          <w:szCs w:val="22"/>
        </w:rPr>
      </w:pPr>
      <w:r w:rsidRPr="001E0AD2">
        <w:rPr>
          <w:rFonts w:ascii="Arial" w:hAnsi="Arial" w:cs="Arial"/>
          <w:sz w:val="22"/>
          <w:szCs w:val="22"/>
        </w:rPr>
        <w:t>soggetti cessati dalla carica nell’anno antecedente la data di pubblicazione del bando di gara o della richiesta di offerta.</w:t>
      </w:r>
    </w:p>
    <w:p w:rsidR="00D71862" w:rsidRDefault="00D71862" w:rsidP="004F784C">
      <w:pPr>
        <w:jc w:val="both"/>
        <w:rPr>
          <w:rFonts w:ascii="Arial" w:hAnsi="Arial" w:cs="Arial"/>
          <w:sz w:val="22"/>
          <w:szCs w:val="22"/>
          <w:u w:val="single"/>
        </w:rPr>
      </w:pPr>
    </w:p>
    <w:p w:rsidR="002A03DB" w:rsidRDefault="002A03DB" w:rsidP="004F784C">
      <w:pPr>
        <w:jc w:val="both"/>
        <w:rPr>
          <w:rFonts w:ascii="Arial" w:hAnsi="Arial" w:cs="Arial"/>
          <w:sz w:val="22"/>
          <w:szCs w:val="22"/>
        </w:rPr>
      </w:pPr>
      <w:r w:rsidRPr="001E0AD2">
        <w:rPr>
          <w:rFonts w:ascii="Arial" w:hAnsi="Arial" w:cs="Arial"/>
          <w:sz w:val="22"/>
          <w:szCs w:val="22"/>
          <w:u w:val="single"/>
        </w:rPr>
        <w:t xml:space="preserve">Nel caso in cui le predette dichiarazioni vengano rese anche in nome e per conto dei sopracitati soggetti, questi ultimi </w:t>
      </w:r>
      <w:r w:rsidRPr="001E0AD2">
        <w:rPr>
          <w:rFonts w:ascii="Arial" w:hAnsi="Arial" w:cs="Arial"/>
          <w:b/>
          <w:sz w:val="22"/>
          <w:szCs w:val="22"/>
          <w:u w:val="single"/>
        </w:rPr>
        <w:t>NON</w:t>
      </w:r>
      <w:r w:rsidRPr="001E0AD2">
        <w:rPr>
          <w:rFonts w:ascii="Arial" w:hAnsi="Arial" w:cs="Arial"/>
          <w:sz w:val="22"/>
          <w:szCs w:val="22"/>
          <w:u w:val="single"/>
        </w:rPr>
        <w:t xml:space="preserve"> sono tenuti ad effettuare le medesime dichiarazioni personalmente; viceversa, i soggetti elencati nella nota (1) dovranno provvedere autonomamente a produrre le proprie autodichiarazioni</w:t>
      </w:r>
      <w:r w:rsidRPr="001E0AD2">
        <w:rPr>
          <w:rFonts w:ascii="Arial" w:hAnsi="Arial" w:cs="Arial"/>
          <w:sz w:val="22"/>
          <w:szCs w:val="22"/>
        </w:rPr>
        <w:t>.</w:t>
      </w:r>
    </w:p>
    <w:p w:rsidR="00CA7BA6" w:rsidRDefault="00CA7BA6" w:rsidP="004F784C">
      <w:pPr>
        <w:jc w:val="both"/>
        <w:rPr>
          <w:rFonts w:ascii="Arial" w:hAnsi="Arial" w:cs="Arial"/>
          <w:sz w:val="22"/>
          <w:szCs w:val="22"/>
        </w:rPr>
      </w:pPr>
    </w:p>
    <w:p w:rsidR="00CA7BA6" w:rsidRDefault="00CA7BA6" w:rsidP="004F784C">
      <w:pPr>
        <w:jc w:val="both"/>
        <w:rPr>
          <w:rFonts w:ascii="Arial" w:hAnsi="Arial" w:cs="Arial"/>
          <w:sz w:val="22"/>
          <w:szCs w:val="22"/>
        </w:rPr>
      </w:pPr>
    </w:p>
    <w:p w:rsidR="00CA7BA6" w:rsidRPr="00982400" w:rsidRDefault="00F309AE" w:rsidP="0085094C">
      <w:pPr>
        <w:numPr>
          <w:ilvl w:val="0"/>
          <w:numId w:val="3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Pr>
          <w:rFonts w:ascii="Arial" w:hAnsi="Arial" w:cs="Arial"/>
          <w:sz w:val="22"/>
          <w:szCs w:val="22"/>
        </w:rPr>
        <w:br w:type="page"/>
      </w:r>
      <w:r w:rsidR="00CA7BA6" w:rsidRPr="00982400">
        <w:rPr>
          <w:rFonts w:ascii="Arial" w:hAnsi="Arial" w:cs="Arial"/>
          <w:b/>
          <w:sz w:val="24"/>
          <w:szCs w:val="24"/>
        </w:rPr>
        <w:lastRenderedPageBreak/>
        <w:t>DICHIARAZIONE DI ACCETTAZIONE DEL PATTO DI INTEGRITÀ</w:t>
      </w:r>
    </w:p>
    <w:p w:rsidR="00CA7BA6" w:rsidRPr="00CA7BA6" w:rsidRDefault="00CA7BA6" w:rsidP="00CA7BA6">
      <w:pPr>
        <w:jc w:val="both"/>
        <w:rPr>
          <w:rFonts w:ascii="Arial" w:hAnsi="Arial" w:cs="Arial"/>
          <w:sz w:val="22"/>
          <w:szCs w:val="22"/>
        </w:rPr>
      </w:pPr>
    </w:p>
    <w:p w:rsidR="00CA7BA6" w:rsidRDefault="00CA7BA6" w:rsidP="00CA7BA6">
      <w:pPr>
        <w:jc w:val="both"/>
        <w:rPr>
          <w:rFonts w:ascii="Arial" w:hAnsi="Arial" w:cs="Arial"/>
          <w:sz w:val="22"/>
          <w:szCs w:val="22"/>
        </w:rPr>
      </w:pPr>
      <w:r w:rsidRPr="00CA7BA6">
        <w:rPr>
          <w:rFonts w:ascii="Arial" w:hAnsi="Arial" w:cs="Arial"/>
          <w:sz w:val="22"/>
          <w:szCs w:val="22"/>
        </w:rPr>
        <w:t xml:space="preserve">ai sensi dell’art. 1, comma 17 della legge n. 190/2012 </w:t>
      </w:r>
    </w:p>
    <w:p w:rsidR="00F309AE" w:rsidRPr="00CA7BA6" w:rsidRDefault="00F309AE" w:rsidP="00CA7BA6">
      <w:pPr>
        <w:jc w:val="both"/>
        <w:rPr>
          <w:rFonts w:ascii="Arial" w:hAnsi="Arial" w:cs="Arial"/>
          <w:sz w:val="22"/>
          <w:szCs w:val="22"/>
        </w:rPr>
      </w:pPr>
    </w:p>
    <w:p w:rsidR="00CA7BA6" w:rsidRDefault="00CA7BA6" w:rsidP="00982400">
      <w:pPr>
        <w:jc w:val="center"/>
        <w:rPr>
          <w:rFonts w:ascii="Arial" w:hAnsi="Arial" w:cs="Arial"/>
          <w:b/>
          <w:sz w:val="22"/>
          <w:szCs w:val="22"/>
        </w:rPr>
      </w:pPr>
      <w:r w:rsidRPr="00982400">
        <w:rPr>
          <w:rFonts w:ascii="Arial" w:hAnsi="Arial" w:cs="Arial"/>
          <w:b/>
          <w:sz w:val="22"/>
          <w:szCs w:val="22"/>
        </w:rPr>
        <w:t>DICHIARA</w:t>
      </w:r>
    </w:p>
    <w:p w:rsidR="0085094C" w:rsidRPr="00982400" w:rsidRDefault="0085094C" w:rsidP="00982400">
      <w:pPr>
        <w:jc w:val="center"/>
        <w:rPr>
          <w:rFonts w:ascii="Arial" w:hAnsi="Arial" w:cs="Arial"/>
          <w:b/>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CA7BA6" w:rsidRPr="00CA7BA6" w:rsidRDefault="00CA7BA6" w:rsidP="00CA7BA6">
      <w:pPr>
        <w:jc w:val="both"/>
        <w:rPr>
          <w:rFonts w:ascii="Arial" w:hAnsi="Arial" w:cs="Arial"/>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 xml:space="preserve">ART.1 Il presente Patto d’Integrità stabilisce la formale obbligazione della società, ai fini della partecipazione alla gara in oggetto, e la stessa si impegna: </w:t>
      </w:r>
    </w:p>
    <w:p w:rsidR="00CA7BA6" w:rsidRPr="00CA7BA6" w:rsidRDefault="00CA7BA6" w:rsidP="00CA7BA6">
      <w:pPr>
        <w:jc w:val="both"/>
        <w:rPr>
          <w:rFonts w:ascii="Arial" w:hAnsi="Arial" w:cs="Arial"/>
          <w:sz w:val="22"/>
          <w:szCs w:val="22"/>
        </w:rPr>
      </w:pPr>
      <w:r w:rsidRPr="00CA7BA6">
        <w:rPr>
          <w:rFonts w:ascii="Arial" w:hAnsi="Arial" w:cs="Arial"/>
          <w:sz w:val="22"/>
          <w:szCs w:val="22"/>
        </w:rPr>
        <w:t>1.</w:t>
      </w:r>
      <w:r w:rsidRPr="00CA7BA6">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CA7BA6" w:rsidRPr="00CA7BA6" w:rsidRDefault="00CA7BA6" w:rsidP="00CA7BA6">
      <w:pPr>
        <w:jc w:val="both"/>
        <w:rPr>
          <w:rFonts w:ascii="Arial" w:hAnsi="Arial" w:cs="Arial"/>
          <w:sz w:val="22"/>
          <w:szCs w:val="22"/>
        </w:rPr>
      </w:pPr>
      <w:r w:rsidRPr="00CA7BA6">
        <w:rPr>
          <w:rFonts w:ascii="Arial" w:hAnsi="Arial" w:cs="Arial"/>
          <w:sz w:val="22"/>
          <w:szCs w:val="22"/>
        </w:rPr>
        <w:t>2.</w:t>
      </w:r>
      <w:r w:rsidRPr="00CA7BA6">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CA7BA6" w:rsidRPr="00CA7BA6" w:rsidRDefault="00CA7BA6" w:rsidP="00CA7BA6">
      <w:pPr>
        <w:jc w:val="both"/>
        <w:rPr>
          <w:rFonts w:ascii="Arial" w:hAnsi="Arial" w:cs="Arial"/>
          <w:sz w:val="22"/>
          <w:szCs w:val="22"/>
        </w:rPr>
      </w:pPr>
      <w:r w:rsidRPr="00CA7BA6">
        <w:rPr>
          <w:rFonts w:ascii="Arial" w:hAnsi="Arial" w:cs="Arial"/>
          <w:sz w:val="22"/>
          <w:szCs w:val="22"/>
        </w:rPr>
        <w:t>3.</w:t>
      </w:r>
      <w:r w:rsidRPr="00CA7BA6">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CA7BA6" w:rsidRPr="00CA7BA6" w:rsidRDefault="00CA7BA6" w:rsidP="00CA7BA6">
      <w:pPr>
        <w:jc w:val="both"/>
        <w:rPr>
          <w:rFonts w:ascii="Arial" w:hAnsi="Arial" w:cs="Arial"/>
          <w:sz w:val="22"/>
          <w:szCs w:val="22"/>
        </w:rPr>
      </w:pPr>
      <w:r w:rsidRPr="00CA7BA6">
        <w:rPr>
          <w:rFonts w:ascii="Arial" w:hAnsi="Arial" w:cs="Arial"/>
          <w:sz w:val="22"/>
          <w:szCs w:val="22"/>
        </w:rPr>
        <w:t>4.</w:t>
      </w:r>
      <w:r w:rsidRPr="00CA7BA6">
        <w:rPr>
          <w:rFonts w:ascii="Arial" w:hAnsi="Arial" w:cs="Arial"/>
          <w:sz w:val="22"/>
          <w:szCs w:val="22"/>
        </w:rPr>
        <w:tab/>
        <w:t xml:space="preserve">ad informare puntualmente tutto il personale di cui si avvale del presente Patto d’integrità e degli obblighi in esso contenuti; </w:t>
      </w:r>
    </w:p>
    <w:p w:rsidR="00CA7BA6" w:rsidRPr="00CA7BA6" w:rsidRDefault="00CA7BA6" w:rsidP="00CA7BA6">
      <w:pPr>
        <w:jc w:val="both"/>
        <w:rPr>
          <w:rFonts w:ascii="Arial" w:hAnsi="Arial" w:cs="Arial"/>
          <w:sz w:val="22"/>
          <w:szCs w:val="22"/>
        </w:rPr>
      </w:pPr>
      <w:r w:rsidRPr="00CA7BA6">
        <w:rPr>
          <w:rFonts w:ascii="Arial" w:hAnsi="Arial" w:cs="Arial"/>
          <w:sz w:val="22"/>
          <w:szCs w:val="22"/>
        </w:rPr>
        <w:t>5.</w:t>
      </w:r>
      <w:r w:rsidRPr="00CA7BA6">
        <w:rPr>
          <w:rFonts w:ascii="Arial" w:hAnsi="Arial" w:cs="Arial"/>
          <w:sz w:val="22"/>
          <w:szCs w:val="22"/>
        </w:rPr>
        <w:tab/>
        <w:t xml:space="preserve">a vigilare affinché gli impegni sopra indicati siano osservati da tutti i collaboratori e dipendenti nell’esercizio dei compiti loro assegnati; </w:t>
      </w:r>
    </w:p>
    <w:p w:rsidR="00CA7BA6" w:rsidRPr="00CA7BA6" w:rsidRDefault="00CA7BA6" w:rsidP="00CA7BA6">
      <w:pPr>
        <w:jc w:val="both"/>
        <w:rPr>
          <w:rFonts w:ascii="Arial" w:hAnsi="Arial" w:cs="Arial"/>
          <w:sz w:val="22"/>
          <w:szCs w:val="22"/>
        </w:rPr>
      </w:pPr>
      <w:r w:rsidRPr="00CA7BA6">
        <w:rPr>
          <w:rFonts w:ascii="Arial" w:hAnsi="Arial" w:cs="Arial"/>
          <w:sz w:val="22"/>
          <w:szCs w:val="22"/>
        </w:rPr>
        <w:t>6.</w:t>
      </w:r>
      <w:r w:rsidRPr="00CA7BA6">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CA7BA6" w:rsidRPr="00CA7BA6" w:rsidRDefault="00CA7BA6" w:rsidP="00CA7BA6">
      <w:pPr>
        <w:jc w:val="both"/>
        <w:rPr>
          <w:rFonts w:ascii="Arial" w:hAnsi="Arial" w:cs="Arial"/>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CA7BA6" w:rsidRPr="00CA7BA6" w:rsidRDefault="00CA7BA6" w:rsidP="00CA7BA6">
      <w:pPr>
        <w:jc w:val="both"/>
        <w:rPr>
          <w:rFonts w:ascii="Arial" w:hAnsi="Arial" w:cs="Arial"/>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CA7BA6" w:rsidRPr="00CA7BA6" w:rsidRDefault="00CA7BA6" w:rsidP="00CA7BA6">
      <w:pPr>
        <w:jc w:val="both"/>
        <w:rPr>
          <w:rFonts w:ascii="Arial" w:hAnsi="Arial" w:cs="Arial"/>
          <w:sz w:val="22"/>
          <w:szCs w:val="22"/>
        </w:rPr>
      </w:pPr>
    </w:p>
    <w:p w:rsidR="00CA7BA6" w:rsidRDefault="00CA7BA6" w:rsidP="00CA7BA6">
      <w:pPr>
        <w:jc w:val="both"/>
        <w:rPr>
          <w:rFonts w:ascii="Arial" w:hAnsi="Arial" w:cs="Arial"/>
          <w:sz w:val="22"/>
          <w:szCs w:val="22"/>
        </w:rPr>
      </w:pPr>
      <w:r w:rsidRPr="00CA7BA6">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094C" w:rsidRPr="00CA7BA6" w:rsidRDefault="0085094C" w:rsidP="00CA7BA6">
      <w:pPr>
        <w:jc w:val="both"/>
        <w:rPr>
          <w:rFonts w:ascii="Arial" w:hAnsi="Arial" w:cs="Arial"/>
          <w:sz w:val="22"/>
          <w:szCs w:val="22"/>
        </w:rPr>
      </w:pPr>
    </w:p>
    <w:p w:rsidR="00CA7BA6" w:rsidRPr="00CA7BA6" w:rsidRDefault="00CA7BA6" w:rsidP="00CA7BA6">
      <w:pPr>
        <w:jc w:val="both"/>
        <w:rPr>
          <w:rFonts w:ascii="Arial" w:hAnsi="Arial" w:cs="Arial"/>
          <w:sz w:val="22"/>
          <w:szCs w:val="22"/>
        </w:rPr>
      </w:pPr>
      <w:r w:rsidRPr="00CA7BA6">
        <w:rPr>
          <w:rFonts w:ascii="Arial" w:hAnsi="Arial" w:cs="Arial"/>
          <w:sz w:val="22"/>
          <w:szCs w:val="22"/>
        </w:rPr>
        <w:t>La mancata consegna di tale Patto debitamente sottoscritto comporterà l'esclusione dal</w:t>
      </w:r>
      <w:r w:rsidR="0085094C">
        <w:rPr>
          <w:rFonts w:ascii="Arial" w:hAnsi="Arial" w:cs="Arial"/>
          <w:sz w:val="22"/>
          <w:szCs w:val="22"/>
        </w:rPr>
        <w:t xml:space="preserve"> procedimento</w:t>
      </w:r>
      <w:r w:rsidRPr="00CA7BA6">
        <w:rPr>
          <w:rFonts w:ascii="Arial" w:hAnsi="Arial" w:cs="Arial"/>
          <w:sz w:val="22"/>
          <w:szCs w:val="22"/>
        </w:rPr>
        <w:t xml:space="preserve">. </w:t>
      </w:r>
    </w:p>
    <w:p w:rsidR="00D919BC" w:rsidRDefault="00D919BC" w:rsidP="00CA7BA6">
      <w:pPr>
        <w:jc w:val="both"/>
        <w:rPr>
          <w:rFonts w:ascii="Arial" w:hAnsi="Arial" w:cs="Arial"/>
          <w:sz w:val="22"/>
          <w:szCs w:val="22"/>
        </w:rPr>
      </w:pPr>
    </w:p>
    <w:p w:rsidR="0085094C" w:rsidRPr="001E0AD2" w:rsidRDefault="0085094C" w:rsidP="0085094C">
      <w:pPr>
        <w:spacing w:before="120"/>
        <w:ind w:left="5671" w:right="-170"/>
        <w:jc w:val="both"/>
        <w:rPr>
          <w:rFonts w:ascii="Arial" w:hAnsi="Arial" w:cs="Arial"/>
          <w:sz w:val="22"/>
          <w:szCs w:val="22"/>
        </w:rPr>
      </w:pPr>
      <w:r w:rsidRPr="001E0AD2">
        <w:rPr>
          <w:rFonts w:ascii="Arial" w:hAnsi="Arial" w:cs="Arial"/>
          <w:sz w:val="22"/>
          <w:szCs w:val="22"/>
        </w:rPr>
        <w:t>_________________________________</w:t>
      </w:r>
    </w:p>
    <w:p w:rsidR="0085094C" w:rsidRPr="001E0AD2" w:rsidRDefault="0085094C" w:rsidP="0085094C">
      <w:pPr>
        <w:spacing w:before="120"/>
        <w:ind w:left="5664" w:right="-170" w:firstLine="7"/>
        <w:jc w:val="both"/>
        <w:rPr>
          <w:rFonts w:ascii="Arial" w:hAnsi="Arial" w:cs="Arial"/>
          <w:sz w:val="22"/>
          <w:szCs w:val="22"/>
        </w:rPr>
      </w:pPr>
      <w:r w:rsidRPr="001E0AD2">
        <w:rPr>
          <w:rFonts w:ascii="Arial" w:hAnsi="Arial" w:cs="Arial"/>
          <w:sz w:val="22"/>
          <w:szCs w:val="22"/>
        </w:rPr>
        <w:t xml:space="preserve">                    (F</w:t>
      </w:r>
      <w:r w:rsidRPr="001E0AD2">
        <w:rPr>
          <w:rFonts w:ascii="Arial" w:hAnsi="Arial" w:cs="Arial"/>
          <w:i/>
          <w:sz w:val="22"/>
          <w:szCs w:val="22"/>
        </w:rPr>
        <w:t>irma del dichiarante</w:t>
      </w:r>
      <w:r w:rsidRPr="001E0AD2">
        <w:rPr>
          <w:rFonts w:ascii="Arial" w:hAnsi="Arial" w:cs="Arial"/>
          <w:sz w:val="22"/>
          <w:szCs w:val="22"/>
        </w:rPr>
        <w:t>)</w:t>
      </w:r>
    </w:p>
    <w:p w:rsidR="00F309AE" w:rsidRDefault="00F309AE" w:rsidP="00F309AE">
      <w:pPr>
        <w:jc w:val="both"/>
        <w:rPr>
          <w:rFonts w:ascii="Arial" w:hAnsi="Arial" w:cs="Arial"/>
          <w:sz w:val="22"/>
          <w:szCs w:val="22"/>
        </w:rPr>
      </w:pPr>
    </w:p>
    <w:p w:rsidR="00F309AE" w:rsidRPr="0085094C" w:rsidRDefault="00F309AE" w:rsidP="0085094C">
      <w:pPr>
        <w:numPr>
          <w:ilvl w:val="0"/>
          <w:numId w:val="32"/>
        </w:numPr>
        <w:pBdr>
          <w:top w:val="single" w:sz="4" w:space="0" w:color="auto"/>
          <w:left w:val="single" w:sz="4" w:space="4" w:color="auto"/>
          <w:bottom w:val="single" w:sz="4" w:space="1" w:color="auto"/>
          <w:right w:val="single" w:sz="4" w:space="4" w:color="auto"/>
        </w:pBdr>
        <w:spacing w:before="100" w:beforeAutospacing="1" w:after="240"/>
        <w:ind w:left="0" w:firstLine="0"/>
        <w:rPr>
          <w:rFonts w:ascii="Arial" w:hAnsi="Arial" w:cs="Arial"/>
          <w:b/>
          <w:sz w:val="22"/>
          <w:szCs w:val="22"/>
        </w:rPr>
      </w:pPr>
      <w:r>
        <w:rPr>
          <w:rFonts w:ascii="Arial" w:hAnsi="Arial" w:cs="Arial"/>
          <w:sz w:val="22"/>
          <w:szCs w:val="22"/>
        </w:rPr>
        <w:br w:type="page"/>
      </w:r>
      <w:r w:rsidRPr="0085094C">
        <w:rPr>
          <w:rFonts w:ascii="Arial" w:hAnsi="Arial" w:cs="Arial"/>
          <w:b/>
          <w:sz w:val="22"/>
          <w:szCs w:val="22"/>
        </w:rPr>
        <w:lastRenderedPageBreak/>
        <w:t>ASSOLVIMENTO DEGLI OBBLIGHI DI TRACCIABILITA’ FINANZIARIA DI CUI ALLA LEGGE 136/2010</w:t>
      </w:r>
    </w:p>
    <w:p w:rsidR="00F309AE" w:rsidRPr="00F11ADD" w:rsidRDefault="00F309AE" w:rsidP="0085094C">
      <w:pPr>
        <w:spacing w:before="100" w:beforeAutospacing="1" w:after="240"/>
        <w:jc w:val="both"/>
        <w:rPr>
          <w:rFonts w:ascii="Arial" w:hAnsi="Arial" w:cs="Arial"/>
          <w:sz w:val="22"/>
          <w:szCs w:val="22"/>
        </w:rPr>
      </w:pPr>
      <w:r w:rsidRPr="00F11ADD">
        <w:rPr>
          <w:rFonts w:ascii="Arial" w:hAnsi="Arial" w:cs="Arial"/>
          <w:sz w:val="22"/>
          <w:szCs w:val="22"/>
        </w:rPr>
        <w:t xml:space="preserve">ai fini dell’assolvimento degli obblighi di tracciabilità finanziaria di cui alla Legge n. 136/2010, </w:t>
      </w:r>
    </w:p>
    <w:p w:rsidR="00F309AE" w:rsidRPr="00F11ADD" w:rsidRDefault="00F309AE" w:rsidP="00F309AE">
      <w:pPr>
        <w:spacing w:before="100" w:beforeAutospacing="1" w:after="240"/>
        <w:jc w:val="center"/>
        <w:rPr>
          <w:rFonts w:ascii="Arial" w:hAnsi="Arial" w:cs="Arial"/>
          <w:b/>
          <w:sz w:val="22"/>
          <w:szCs w:val="22"/>
          <w:u w:val="single"/>
        </w:rPr>
      </w:pPr>
      <w:r w:rsidRPr="00F11ADD">
        <w:rPr>
          <w:rFonts w:ascii="Arial" w:hAnsi="Arial" w:cs="Arial"/>
          <w:b/>
          <w:sz w:val="22"/>
          <w:szCs w:val="22"/>
          <w:u w:val="single"/>
        </w:rPr>
        <w:t>dichiara</w:t>
      </w:r>
    </w:p>
    <w:p w:rsidR="00F309AE" w:rsidRPr="00445E50" w:rsidRDefault="00F309AE" w:rsidP="00F309AE">
      <w:pPr>
        <w:pStyle w:val="Paragrafoelenco"/>
        <w:numPr>
          <w:ilvl w:val="0"/>
          <w:numId w:val="31"/>
        </w:numPr>
        <w:spacing w:before="100" w:beforeAutospacing="1" w:after="240"/>
        <w:ind w:left="283"/>
        <w:jc w:val="both"/>
        <w:rPr>
          <w:rFonts w:ascii="Arial" w:hAnsi="Arial" w:cs="Arial"/>
          <w:sz w:val="22"/>
          <w:szCs w:val="22"/>
        </w:rPr>
      </w:pPr>
      <w:r w:rsidRPr="00445E50">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2693"/>
        <w:gridCol w:w="2410"/>
        <w:gridCol w:w="3175"/>
      </w:tblGrid>
      <w:tr w:rsidR="00F309AE" w:rsidRPr="00F11ADD" w:rsidTr="00EE48C3">
        <w:trPr>
          <w:jc w:val="center"/>
        </w:trPr>
        <w:tc>
          <w:tcPr>
            <w:tcW w:w="4168" w:type="dxa"/>
            <w:gridSpan w:val="2"/>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jc w:val="center"/>
              <w:rPr>
                <w:rFonts w:ascii="Arial" w:hAnsi="Arial" w:cs="Arial"/>
                <w:sz w:val="22"/>
                <w:szCs w:val="22"/>
              </w:rPr>
            </w:pPr>
            <w:r w:rsidRPr="00F11ADD">
              <w:rPr>
                <w:rFonts w:ascii="Arial" w:hAnsi="Arial" w:cs="Arial"/>
                <w:b/>
                <w:bCs/>
                <w:sz w:val="22"/>
                <w:szCs w:val="22"/>
              </w:rPr>
              <w:t>Estremi identificativi del C/C</w:t>
            </w:r>
          </w:p>
        </w:tc>
        <w:tc>
          <w:tcPr>
            <w:tcW w:w="5585" w:type="dxa"/>
            <w:gridSpan w:val="2"/>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jc w:val="center"/>
              <w:rPr>
                <w:rFonts w:ascii="Arial" w:hAnsi="Arial" w:cs="Arial"/>
                <w:sz w:val="22"/>
                <w:szCs w:val="22"/>
              </w:rPr>
            </w:pPr>
            <w:r w:rsidRPr="00F11ADD">
              <w:rPr>
                <w:rFonts w:ascii="Arial" w:hAnsi="Arial" w:cs="Arial"/>
                <w:b/>
                <w:bCs/>
                <w:sz w:val="22"/>
                <w:szCs w:val="22"/>
              </w:rPr>
              <w:t>Generalità dei soggetti delegati ad operare</w:t>
            </w:r>
          </w:p>
        </w:tc>
      </w:tr>
      <w:tr w:rsidR="00F309AE" w:rsidRPr="00F11ADD" w:rsidTr="00EE48C3">
        <w:trPr>
          <w:jc w:val="center"/>
        </w:trPr>
        <w:tc>
          <w:tcPr>
            <w:tcW w:w="1475"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rPr>
                <w:rFonts w:ascii="Arial" w:hAnsi="Arial" w:cs="Arial"/>
                <w:sz w:val="22"/>
                <w:szCs w:val="22"/>
              </w:rPr>
            </w:pPr>
            <w:r w:rsidRPr="00F11ADD">
              <w:rPr>
                <w:rFonts w:ascii="Arial" w:hAnsi="Arial" w:cs="Arial"/>
                <w:b/>
                <w:bCs/>
                <w:sz w:val="22"/>
                <w:szCs w:val="22"/>
              </w:rPr>
              <w:t xml:space="preserve">N. conto </w:t>
            </w:r>
          </w:p>
        </w:tc>
        <w:tc>
          <w:tcPr>
            <w:tcW w:w="2693"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rPr>
                <w:rFonts w:ascii="Arial" w:hAnsi="Arial" w:cs="Arial"/>
                <w:sz w:val="22"/>
                <w:szCs w:val="22"/>
              </w:rPr>
            </w:pPr>
            <w:r w:rsidRPr="00F11ADD">
              <w:rPr>
                <w:rFonts w:ascii="Arial" w:hAnsi="Arial" w:cs="Arial"/>
                <w:b/>
                <w:bCs/>
                <w:sz w:val="22"/>
                <w:szCs w:val="22"/>
              </w:rPr>
              <w:t>I</w:t>
            </w:r>
            <w:r>
              <w:rPr>
                <w:rFonts w:ascii="Arial" w:hAnsi="Arial" w:cs="Arial"/>
                <w:b/>
                <w:bCs/>
                <w:sz w:val="22"/>
                <w:szCs w:val="22"/>
              </w:rPr>
              <w:t>B</w:t>
            </w:r>
            <w:r w:rsidRPr="00F11ADD">
              <w:rPr>
                <w:rFonts w:ascii="Arial" w:hAnsi="Arial" w:cs="Arial"/>
                <w:b/>
                <w:bCs/>
                <w:sz w:val="22"/>
                <w:szCs w:val="22"/>
              </w:rPr>
              <w:t xml:space="preserve">AN </w:t>
            </w:r>
          </w:p>
        </w:tc>
        <w:tc>
          <w:tcPr>
            <w:tcW w:w="2410"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rPr>
                <w:rFonts w:ascii="Arial" w:hAnsi="Arial" w:cs="Arial"/>
                <w:sz w:val="22"/>
                <w:szCs w:val="22"/>
              </w:rPr>
            </w:pPr>
            <w:r w:rsidRPr="00F11ADD">
              <w:rPr>
                <w:rFonts w:ascii="Arial" w:hAnsi="Arial" w:cs="Arial"/>
                <w:b/>
                <w:bCs/>
                <w:sz w:val="22"/>
                <w:szCs w:val="22"/>
              </w:rPr>
              <w:t xml:space="preserve">Nome e Cognome </w:t>
            </w:r>
          </w:p>
        </w:tc>
        <w:tc>
          <w:tcPr>
            <w:tcW w:w="3175" w:type="dxa"/>
            <w:tcBorders>
              <w:top w:val="outset" w:sz="6" w:space="0" w:color="auto"/>
              <w:left w:val="outset" w:sz="6" w:space="0" w:color="auto"/>
              <w:bottom w:val="outset" w:sz="6" w:space="0" w:color="auto"/>
              <w:right w:val="outset" w:sz="6" w:space="0" w:color="auto"/>
            </w:tcBorders>
            <w:vAlign w:val="center"/>
          </w:tcPr>
          <w:p w:rsidR="00F309AE" w:rsidRPr="00F11ADD" w:rsidRDefault="00F309AE" w:rsidP="00EE48C3">
            <w:pPr>
              <w:spacing w:before="100" w:beforeAutospacing="1" w:after="240"/>
              <w:rPr>
                <w:rFonts w:ascii="Arial" w:hAnsi="Arial" w:cs="Arial"/>
                <w:sz w:val="22"/>
                <w:szCs w:val="22"/>
              </w:rPr>
            </w:pPr>
            <w:r w:rsidRPr="00F11ADD">
              <w:rPr>
                <w:rFonts w:ascii="Arial" w:hAnsi="Arial" w:cs="Arial"/>
                <w:b/>
                <w:bCs/>
                <w:sz w:val="22"/>
                <w:szCs w:val="22"/>
              </w:rPr>
              <w:t xml:space="preserve">Codice Fiscale </w:t>
            </w:r>
          </w:p>
        </w:tc>
      </w:tr>
      <w:tr w:rsidR="00F309AE" w:rsidRPr="00F11ADD" w:rsidTr="00EE48C3">
        <w:trPr>
          <w:jc w:val="center"/>
        </w:trPr>
        <w:tc>
          <w:tcPr>
            <w:tcW w:w="1475" w:type="dxa"/>
            <w:tcBorders>
              <w:top w:val="outset" w:sz="6" w:space="0" w:color="auto"/>
              <w:left w:val="outset" w:sz="6" w:space="0" w:color="auto"/>
              <w:bottom w:val="outset" w:sz="6" w:space="0" w:color="auto"/>
              <w:right w:val="outset" w:sz="6" w:space="0" w:color="auto"/>
            </w:tcBorders>
            <w:vAlign w:val="center"/>
          </w:tcPr>
          <w:p w:rsidR="00F309AE" w:rsidRDefault="00B5191D" w:rsidP="00EE48C3">
            <w:pPr>
              <w:rPr>
                <w:rFonts w:ascii="Arial" w:hAnsi="Arial" w:cs="Arial"/>
                <w:sz w:val="22"/>
                <w:szCs w:val="22"/>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p w:rsidR="00F309AE" w:rsidRPr="00F11ADD" w:rsidRDefault="00F309AE" w:rsidP="00EE48C3">
            <w:pPr>
              <w:rPr>
                <w:rFonts w:ascii="Arial" w:hAnsi="Arial" w:cs="Arial"/>
                <w:sz w:val="22"/>
                <w:szCs w:val="22"/>
              </w:rPr>
            </w:pPr>
          </w:p>
        </w:tc>
        <w:tc>
          <w:tcPr>
            <w:tcW w:w="2693" w:type="dxa"/>
            <w:tcBorders>
              <w:top w:val="outset" w:sz="6" w:space="0" w:color="auto"/>
              <w:left w:val="outset" w:sz="6" w:space="0" w:color="auto"/>
              <w:bottom w:val="outset" w:sz="6" w:space="0" w:color="auto"/>
              <w:right w:val="outset" w:sz="6" w:space="0" w:color="auto"/>
            </w:tcBorders>
            <w:vAlign w:val="center"/>
          </w:tcPr>
          <w:p w:rsidR="00F309AE" w:rsidRPr="00F11ADD" w:rsidRDefault="00B5191D" w:rsidP="00EE48C3">
            <w:pPr>
              <w:rPr>
                <w:rFonts w:ascii="Arial" w:hAnsi="Arial" w:cs="Arial"/>
                <w:sz w:val="22"/>
                <w:szCs w:val="22"/>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2410" w:type="dxa"/>
            <w:tcBorders>
              <w:top w:val="outset" w:sz="6" w:space="0" w:color="auto"/>
              <w:left w:val="outset" w:sz="6" w:space="0" w:color="auto"/>
              <w:bottom w:val="outset" w:sz="6" w:space="0" w:color="auto"/>
              <w:right w:val="outset" w:sz="6" w:space="0" w:color="auto"/>
            </w:tcBorders>
            <w:vAlign w:val="center"/>
          </w:tcPr>
          <w:p w:rsidR="00F309AE" w:rsidRPr="00F11ADD" w:rsidRDefault="00B5191D" w:rsidP="00EE48C3">
            <w:pPr>
              <w:rPr>
                <w:rFonts w:ascii="Arial" w:hAnsi="Arial" w:cs="Arial"/>
                <w:sz w:val="22"/>
                <w:szCs w:val="22"/>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c>
          <w:tcPr>
            <w:tcW w:w="3175" w:type="dxa"/>
            <w:tcBorders>
              <w:top w:val="outset" w:sz="6" w:space="0" w:color="auto"/>
              <w:left w:val="outset" w:sz="6" w:space="0" w:color="auto"/>
              <w:bottom w:val="outset" w:sz="6" w:space="0" w:color="auto"/>
              <w:right w:val="outset" w:sz="6" w:space="0" w:color="auto"/>
            </w:tcBorders>
            <w:vAlign w:val="center"/>
          </w:tcPr>
          <w:p w:rsidR="00F309AE" w:rsidRPr="00F11ADD" w:rsidRDefault="00B5191D" w:rsidP="00EE48C3">
            <w:pPr>
              <w:rPr>
                <w:rFonts w:ascii="Arial" w:hAnsi="Arial" w:cs="Arial"/>
                <w:sz w:val="22"/>
                <w:szCs w:val="22"/>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p>
        </w:tc>
      </w:tr>
    </w:tbl>
    <w:p w:rsidR="00F309AE" w:rsidRPr="00445E50" w:rsidRDefault="00F309AE" w:rsidP="00F309AE">
      <w:pPr>
        <w:pStyle w:val="Paragrafoelenco"/>
        <w:numPr>
          <w:ilvl w:val="0"/>
          <w:numId w:val="31"/>
        </w:numPr>
        <w:spacing w:before="100" w:beforeAutospacing="1" w:after="240"/>
        <w:ind w:left="283"/>
        <w:jc w:val="both"/>
        <w:rPr>
          <w:rFonts w:ascii="Arial" w:hAnsi="Arial" w:cs="Arial"/>
          <w:sz w:val="22"/>
          <w:szCs w:val="22"/>
        </w:rPr>
      </w:pPr>
      <w:r w:rsidRPr="00445E50">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F309AE" w:rsidRPr="00445E50" w:rsidRDefault="00F309AE" w:rsidP="00F309AE">
      <w:pPr>
        <w:pStyle w:val="Paragrafoelenco"/>
        <w:spacing w:before="100" w:beforeAutospacing="1" w:after="240"/>
        <w:ind w:left="283"/>
        <w:rPr>
          <w:rFonts w:ascii="Arial" w:hAnsi="Arial" w:cs="Arial"/>
          <w:sz w:val="22"/>
          <w:szCs w:val="22"/>
        </w:rPr>
      </w:pPr>
    </w:p>
    <w:p w:rsidR="00F309AE" w:rsidRPr="00445E50" w:rsidRDefault="00F309AE" w:rsidP="00F309AE">
      <w:pPr>
        <w:pStyle w:val="Paragrafoelenco"/>
        <w:numPr>
          <w:ilvl w:val="0"/>
          <w:numId w:val="31"/>
        </w:numPr>
        <w:spacing w:before="100" w:beforeAutospacing="1" w:after="240"/>
        <w:ind w:left="283"/>
        <w:jc w:val="both"/>
        <w:rPr>
          <w:rFonts w:ascii="Arial" w:hAnsi="Arial" w:cs="Arial"/>
          <w:sz w:val="22"/>
          <w:szCs w:val="22"/>
        </w:rPr>
      </w:pPr>
      <w:r w:rsidRPr="00445E50">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w:t>
      </w:r>
      <w:r w:rsidR="00BA4B27">
        <w:rPr>
          <w:rFonts w:ascii="Arial" w:hAnsi="Arial" w:cs="Arial"/>
          <w:sz w:val="22"/>
          <w:szCs w:val="22"/>
        </w:rPr>
        <w:t>provinciale compe</w:t>
      </w:r>
      <w:r w:rsidR="0085094C">
        <w:rPr>
          <w:rFonts w:ascii="Arial" w:hAnsi="Arial" w:cs="Arial"/>
          <w:sz w:val="22"/>
          <w:szCs w:val="22"/>
        </w:rPr>
        <w:t>tente.</w:t>
      </w:r>
      <w:r w:rsidRPr="00445E50">
        <w:rPr>
          <w:rFonts w:ascii="Arial" w:hAnsi="Arial" w:cs="Arial"/>
          <w:sz w:val="22"/>
          <w:szCs w:val="22"/>
        </w:rPr>
        <w:t xml:space="preserv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F309AE" w:rsidRPr="00445E50" w:rsidRDefault="00F309AE" w:rsidP="00F309AE">
      <w:pPr>
        <w:pStyle w:val="Paragrafoelenco"/>
        <w:spacing w:before="100" w:beforeAutospacing="1" w:after="240"/>
        <w:ind w:left="283"/>
        <w:rPr>
          <w:rFonts w:ascii="Arial" w:hAnsi="Arial" w:cs="Arial"/>
          <w:sz w:val="22"/>
          <w:szCs w:val="22"/>
        </w:rPr>
      </w:pPr>
    </w:p>
    <w:p w:rsidR="00F309AE" w:rsidRPr="00445E50" w:rsidRDefault="00F309AE" w:rsidP="00F309AE">
      <w:pPr>
        <w:pStyle w:val="Paragrafoelenco"/>
        <w:numPr>
          <w:ilvl w:val="0"/>
          <w:numId w:val="31"/>
        </w:numPr>
        <w:spacing w:before="100" w:beforeAutospacing="1" w:after="240"/>
        <w:ind w:left="283"/>
        <w:jc w:val="both"/>
        <w:rPr>
          <w:rFonts w:ascii="Arial" w:hAnsi="Arial" w:cs="Arial"/>
          <w:sz w:val="22"/>
          <w:szCs w:val="22"/>
        </w:rPr>
      </w:pPr>
      <w:r w:rsidRPr="00445E50">
        <w:rPr>
          <w:rFonts w:ascii="Arial" w:hAnsi="Arial" w:cs="Arial"/>
          <w:sz w:val="22"/>
          <w:szCs w:val="22"/>
        </w:rPr>
        <w:t xml:space="preserve">che procederà, in riferimento ad ogni transazione effettuata e pertanto su ogni bonifico bancario o postale disposto, all’indicazione del relativo Codice Identificativo Gara (C.I.G.) e, qualora </w:t>
      </w:r>
      <w:r w:rsidRPr="00F11ADD">
        <w:rPr>
          <w:rFonts w:ascii="Arial" w:hAnsi="Arial" w:cs="Arial"/>
          <w:sz w:val="22"/>
          <w:szCs w:val="22"/>
        </w:rPr>
        <w:t>esistente, del relativo Codice Unico di Progetto (CUP).</w:t>
      </w:r>
    </w:p>
    <w:p w:rsidR="00F309AE" w:rsidRPr="00445E50" w:rsidRDefault="00F309AE" w:rsidP="0085094C">
      <w:pPr>
        <w:pStyle w:val="Paragrafoelenco"/>
        <w:ind w:left="0"/>
        <w:rPr>
          <w:rFonts w:ascii="Arial" w:hAnsi="Arial" w:cs="Arial"/>
          <w:sz w:val="22"/>
          <w:szCs w:val="22"/>
        </w:rPr>
      </w:pPr>
    </w:p>
    <w:p w:rsidR="00F309AE" w:rsidRDefault="00F309AE" w:rsidP="00F309AE">
      <w:pPr>
        <w:spacing w:before="120"/>
        <w:ind w:right="-170"/>
        <w:jc w:val="both"/>
        <w:rPr>
          <w:rFonts w:ascii="Arial" w:hAnsi="Arial" w:cs="Arial"/>
          <w:sz w:val="22"/>
          <w:szCs w:val="22"/>
        </w:rPr>
      </w:pPr>
    </w:p>
    <w:p w:rsidR="00F309AE" w:rsidRDefault="00F309AE" w:rsidP="00F309AE">
      <w:pPr>
        <w:spacing w:before="120"/>
        <w:ind w:right="-170"/>
        <w:jc w:val="both"/>
        <w:rPr>
          <w:rFonts w:ascii="Arial" w:hAnsi="Arial" w:cs="Arial"/>
          <w:sz w:val="22"/>
          <w:szCs w:val="22"/>
        </w:rPr>
      </w:pPr>
    </w:p>
    <w:p w:rsidR="0085094C" w:rsidRPr="001E0AD2" w:rsidRDefault="0085094C" w:rsidP="0085094C">
      <w:pPr>
        <w:spacing w:before="120"/>
        <w:ind w:left="5671" w:right="-170"/>
        <w:jc w:val="both"/>
        <w:rPr>
          <w:rFonts w:ascii="Arial" w:hAnsi="Arial" w:cs="Arial"/>
          <w:sz w:val="22"/>
          <w:szCs w:val="22"/>
        </w:rPr>
      </w:pPr>
      <w:r w:rsidRPr="001E0AD2">
        <w:rPr>
          <w:rFonts w:ascii="Arial" w:hAnsi="Arial" w:cs="Arial"/>
          <w:sz w:val="22"/>
          <w:szCs w:val="22"/>
        </w:rPr>
        <w:t>_________________________________</w:t>
      </w:r>
    </w:p>
    <w:p w:rsidR="0085094C" w:rsidRPr="001E0AD2" w:rsidRDefault="0085094C" w:rsidP="0085094C">
      <w:pPr>
        <w:spacing w:before="120"/>
        <w:ind w:left="5664" w:right="-170" w:firstLine="7"/>
        <w:jc w:val="both"/>
        <w:rPr>
          <w:rFonts w:ascii="Arial" w:hAnsi="Arial" w:cs="Arial"/>
          <w:sz w:val="22"/>
          <w:szCs w:val="22"/>
        </w:rPr>
      </w:pPr>
      <w:r w:rsidRPr="001E0AD2">
        <w:rPr>
          <w:rFonts w:ascii="Arial" w:hAnsi="Arial" w:cs="Arial"/>
          <w:sz w:val="22"/>
          <w:szCs w:val="22"/>
        </w:rPr>
        <w:t xml:space="preserve">                    (F</w:t>
      </w:r>
      <w:r w:rsidRPr="001E0AD2">
        <w:rPr>
          <w:rFonts w:ascii="Arial" w:hAnsi="Arial" w:cs="Arial"/>
          <w:i/>
          <w:sz w:val="22"/>
          <w:szCs w:val="22"/>
        </w:rPr>
        <w:t>irma del dichiarante</w:t>
      </w:r>
      <w:r w:rsidRPr="001E0AD2">
        <w:rPr>
          <w:rFonts w:ascii="Arial" w:hAnsi="Arial" w:cs="Arial"/>
          <w:sz w:val="22"/>
          <w:szCs w:val="22"/>
        </w:rPr>
        <w:t>)</w:t>
      </w:r>
    </w:p>
    <w:p w:rsidR="00F309AE" w:rsidRDefault="00F309AE" w:rsidP="00F309AE">
      <w:pPr>
        <w:spacing w:before="120"/>
        <w:ind w:right="-170"/>
        <w:jc w:val="both"/>
        <w:rPr>
          <w:rFonts w:ascii="Arial" w:hAnsi="Arial" w:cs="Arial"/>
          <w:sz w:val="22"/>
          <w:szCs w:val="22"/>
        </w:rPr>
      </w:pPr>
    </w:p>
    <w:p w:rsidR="00F309AE" w:rsidRDefault="00F309AE" w:rsidP="00F309AE">
      <w:pPr>
        <w:spacing w:before="120"/>
        <w:ind w:right="-170"/>
        <w:jc w:val="both"/>
        <w:rPr>
          <w:rFonts w:ascii="Arial" w:hAnsi="Arial" w:cs="Arial"/>
          <w:sz w:val="22"/>
          <w:szCs w:val="22"/>
        </w:rPr>
      </w:pPr>
    </w:p>
    <w:p w:rsidR="00F309AE" w:rsidRPr="006012DD" w:rsidRDefault="0085094C" w:rsidP="0085094C">
      <w:pPr>
        <w:numPr>
          <w:ilvl w:val="0"/>
          <w:numId w:val="32"/>
        </w:numPr>
        <w:pBdr>
          <w:top w:val="single" w:sz="4" w:space="1" w:color="auto"/>
          <w:left w:val="single" w:sz="4" w:space="4" w:color="auto"/>
          <w:bottom w:val="single" w:sz="4" w:space="1" w:color="auto"/>
          <w:right w:val="single" w:sz="4" w:space="4" w:color="auto"/>
        </w:pBdr>
        <w:ind w:left="0" w:firstLine="0"/>
        <w:rPr>
          <w:rFonts w:ascii="Arial" w:hAnsi="Arial" w:cs="Arial"/>
          <w:b/>
          <w:u w:val="single"/>
        </w:rPr>
      </w:pPr>
      <w:r>
        <w:rPr>
          <w:rFonts w:ascii="Arial" w:hAnsi="Arial" w:cs="Arial"/>
          <w:sz w:val="22"/>
          <w:szCs w:val="22"/>
        </w:rPr>
        <w:br w:type="page"/>
      </w:r>
      <w:r w:rsidR="00F309AE" w:rsidRPr="006012DD">
        <w:rPr>
          <w:rFonts w:ascii="Arial" w:hAnsi="Arial" w:cs="Arial"/>
          <w:b/>
          <w:u w:val="single"/>
        </w:rPr>
        <w:lastRenderedPageBreak/>
        <w:t>Indicazioni relative alla Fatturazione elettronica – Comunicazione per i fornitori.</w:t>
      </w:r>
    </w:p>
    <w:p w:rsidR="00F309AE" w:rsidRDefault="00F309AE" w:rsidP="00F309AE">
      <w:pPr>
        <w:spacing w:before="120" w:after="120"/>
        <w:jc w:val="center"/>
        <w:rPr>
          <w:rFonts w:ascii="Arial" w:hAnsi="Arial" w:cs="Arial"/>
        </w:rPr>
      </w:pPr>
    </w:p>
    <w:p w:rsidR="00F309AE" w:rsidRDefault="00F309AE" w:rsidP="00F309AE">
      <w:pPr>
        <w:spacing w:before="120" w:after="120"/>
        <w:ind w:firstLine="708"/>
        <w:jc w:val="both"/>
        <w:rPr>
          <w:rFonts w:ascii="Arial" w:hAnsi="Arial" w:cs="Arial"/>
          <w:b/>
          <w:bCs/>
        </w:rPr>
      </w:pPr>
      <w:r>
        <w:rPr>
          <w:rFonts w:ascii="Arial" w:hAnsi="Arial" w:cs="Arial"/>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rPr>
        <w:t>l’</w:t>
      </w:r>
      <w:r>
        <w:rPr>
          <w:rFonts w:ascii="Arial" w:hAnsi="Arial" w:cs="Arial"/>
          <w:b/>
          <w:bCs/>
        </w:rPr>
        <w:t xml:space="preserve">obbligo di fatturazione elettronica verso la Pubblica Amministrazione </w:t>
      </w:r>
      <w:r>
        <w:rPr>
          <w:rFonts w:ascii="Arial" w:hAnsi="Arial" w:cs="Arial"/>
          <w:bCs/>
        </w:rPr>
        <w:t>che entra in vigore a partire dal</w:t>
      </w:r>
      <w:r>
        <w:rPr>
          <w:rFonts w:ascii="Arial" w:hAnsi="Arial" w:cs="Arial"/>
          <w:b/>
          <w:bCs/>
        </w:rPr>
        <w:t xml:space="preserve"> 6 giugno 2014.</w:t>
      </w:r>
    </w:p>
    <w:p w:rsidR="00406E6D" w:rsidRDefault="00F309AE" w:rsidP="00F309AE">
      <w:pPr>
        <w:spacing w:before="120" w:after="120"/>
        <w:ind w:firstLine="708"/>
        <w:jc w:val="both"/>
        <w:rPr>
          <w:rFonts w:ascii="Univers" w:hAnsi="Univers"/>
          <w:color w:val="000000"/>
          <w:shd w:val="clear" w:color="auto" w:fill="EFEFEF"/>
        </w:rPr>
      </w:pPr>
      <w:r>
        <w:rPr>
          <w:rFonts w:ascii="Arial" w:hAnsi="Arial" w:cs="Arial"/>
        </w:rPr>
        <w:t xml:space="preserve">I fornitori della scrivente istituzione scolastica da tale data sono tenuti ad emettere fatture </w:t>
      </w:r>
      <w:r>
        <w:rPr>
          <w:rFonts w:ascii="Arial" w:hAnsi="Arial" w:cs="Arial"/>
          <w:b/>
        </w:rPr>
        <w:t>esclusivamente in modalità elettronica</w:t>
      </w:r>
      <w:r>
        <w:rPr>
          <w:rFonts w:ascii="Arial" w:hAnsi="Arial" w:cs="Arial"/>
        </w:rPr>
        <w:t xml:space="preserve">, avendo cura di indicare il codice I.P.A. – </w:t>
      </w:r>
      <w:hyperlink r:id="rId8" w:history="1">
        <w:r>
          <w:rPr>
            <w:rStyle w:val="Collegamentoipertestuale"/>
            <w:rFonts w:ascii="Arial" w:hAnsi="Arial" w:cs="Arial"/>
            <w:i/>
            <w:iCs/>
          </w:rPr>
          <w:t>www.indicepa.gov.it</w:t>
        </w:r>
      </w:hyperlink>
      <w:r>
        <w:rPr>
          <w:rFonts w:ascii="Arial" w:hAnsi="Arial" w:cs="Arial"/>
          <w:i/>
          <w:iCs/>
        </w:rPr>
        <w:t xml:space="preserve"> </w:t>
      </w:r>
      <w:r>
        <w:rPr>
          <w:rFonts w:ascii="Arial" w:hAnsi="Arial" w:cs="Arial"/>
        </w:rPr>
        <w:t xml:space="preserve"> – </w:t>
      </w:r>
      <w:r>
        <w:rPr>
          <w:rFonts w:ascii="Arial" w:hAnsi="Arial" w:cs="Arial"/>
          <w:i/>
          <w:iCs/>
        </w:rPr>
        <w:t xml:space="preserve">codice univoco dell’ufficio. </w:t>
      </w:r>
      <w:r>
        <w:rPr>
          <w:rFonts w:ascii="Arial" w:hAnsi="Arial" w:cs="Arial"/>
          <w:iCs/>
        </w:rPr>
        <w:t xml:space="preserve">Il Codice di questo </w:t>
      </w:r>
      <w:r w:rsidR="0085094C">
        <w:rPr>
          <w:rFonts w:ascii="Arial" w:hAnsi="Arial" w:cs="Arial"/>
          <w:iCs/>
        </w:rPr>
        <w:t>istituto</w:t>
      </w:r>
      <w:r>
        <w:rPr>
          <w:rFonts w:ascii="Arial" w:hAnsi="Arial" w:cs="Arial"/>
          <w:iCs/>
        </w:rPr>
        <w:t xml:space="preserve"> è:</w:t>
      </w:r>
      <w:r w:rsidR="00406E6D">
        <w:rPr>
          <w:rFonts w:ascii="Arial" w:hAnsi="Arial" w:cs="Arial"/>
          <w:iCs/>
        </w:rPr>
        <w:t xml:space="preserve">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p>
    <w:p w:rsidR="00F309AE" w:rsidRDefault="00F309AE" w:rsidP="00F309AE">
      <w:pPr>
        <w:spacing w:before="120" w:after="120"/>
        <w:ind w:firstLine="708"/>
        <w:jc w:val="both"/>
        <w:rPr>
          <w:rFonts w:ascii="Arial" w:hAnsi="Arial" w:cs="Arial"/>
        </w:rPr>
      </w:pPr>
      <w:r>
        <w:rPr>
          <w:rFonts w:ascii="Arial" w:hAnsi="Arial" w:cs="Arial"/>
        </w:rPr>
        <w:t xml:space="preserve">Il decreto 3 aprile 2013, n. 55, del Ministro dell’economia e delle finanze, entrato in vigore il 6 giugno 2013, detta le specifiche tecniche per la corretta compilazione delle fatture elettroniche, reperibili sul sito </w:t>
      </w:r>
      <w:hyperlink r:id="rId9" w:history="1">
        <w:r>
          <w:rPr>
            <w:rStyle w:val="Collegamentoipertestuale"/>
            <w:rFonts w:ascii="Arial" w:hAnsi="Arial" w:cs="Arial"/>
            <w:i/>
            <w:iCs/>
          </w:rPr>
          <w:t>www.fatturapa.gov.it</w:t>
        </w:r>
      </w:hyperlink>
      <w:r>
        <w:rPr>
          <w:rFonts w:ascii="Arial" w:hAnsi="Arial" w:cs="Arial"/>
        </w:rPr>
        <w:t xml:space="preserve">. Si precisa che eventuali fatture ricevute dopo tale data in </w:t>
      </w:r>
      <w:r>
        <w:rPr>
          <w:rFonts w:ascii="Arial" w:hAnsi="Arial" w:cs="Arial"/>
          <w:b/>
        </w:rPr>
        <w:t>formato non elettronico</w:t>
      </w:r>
      <w:r>
        <w:rPr>
          <w:rFonts w:ascii="Arial" w:hAnsi="Arial" w:cs="Arial"/>
        </w:rPr>
        <w:t xml:space="preserve"> dovranno essere restituite in quanto emesse in violazione di legge. </w:t>
      </w:r>
      <w:r>
        <w:rPr>
          <w:rFonts w:ascii="Arial" w:hAnsi="Arial" w:cs="Arial"/>
          <w:b/>
          <w:u w:val="single"/>
        </w:rPr>
        <w:t>Il canale per la trasmissione delle fatture elettroniche</w:t>
      </w:r>
      <w:r>
        <w:rPr>
          <w:rFonts w:ascii="Arial" w:hAnsi="Arial" w:cs="Arial"/>
        </w:rPr>
        <w:t xml:space="preserve"> – SIDI, </w:t>
      </w:r>
      <w:r>
        <w:rPr>
          <w:rFonts w:ascii="Arial" w:hAnsi="Arial" w:cs="Arial"/>
          <w:i/>
        </w:rPr>
        <w:t>Sistema Informativo del Ministero dell’Istruzione, Università e Ricerca</w:t>
      </w:r>
      <w:r>
        <w:rPr>
          <w:rFonts w:ascii="Arial" w:hAnsi="Arial" w:cs="Arial"/>
        </w:rPr>
        <w:t xml:space="preserve"> – </w:t>
      </w:r>
      <w:r>
        <w:rPr>
          <w:rFonts w:ascii="Arial" w:hAnsi="Arial" w:cs="Arial"/>
          <w:b/>
          <w:u w:val="single"/>
        </w:rPr>
        <w:t>sarà attivato il 6 giugno p.v.</w:t>
      </w:r>
    </w:p>
    <w:p w:rsidR="00F309AE" w:rsidRDefault="00F309AE" w:rsidP="00F309AE">
      <w:pPr>
        <w:spacing w:before="120" w:after="120"/>
        <w:ind w:firstLine="708"/>
        <w:jc w:val="both"/>
        <w:rPr>
          <w:rFonts w:ascii="Arial" w:hAnsi="Arial" w:cs="Arial"/>
        </w:rPr>
      </w:pPr>
      <w:r>
        <w:rPr>
          <w:rFonts w:ascii="Arial" w:hAnsi="Arial" w:cs="Arial"/>
        </w:rPr>
        <w:t xml:space="preserve">Si rammenta, inoltre, che a decorrere dal </w:t>
      </w:r>
      <w:r>
        <w:rPr>
          <w:rFonts w:ascii="Arial" w:hAnsi="Arial" w:cs="Arial"/>
          <w:b/>
        </w:rPr>
        <w:t>6 settembre 2014</w:t>
      </w:r>
      <w:r>
        <w:rPr>
          <w:rFonts w:ascii="Arial" w:hAnsi="Arial" w:cs="Arial"/>
        </w:rPr>
        <w:t xml:space="preserve"> la scrivente istituzione scolastica è obbligata a rifiutare le fatture emesse con altre modalità, anche se predisposte antecedentemente al 6 giugno 2014.</w:t>
      </w:r>
    </w:p>
    <w:p w:rsidR="00F309AE" w:rsidRDefault="00F309AE" w:rsidP="00F309AE">
      <w:pPr>
        <w:pStyle w:val="NormaleWeb"/>
        <w:spacing w:before="120" w:beforeAutospacing="0" w:after="120" w:afterAutospacing="0"/>
        <w:ind w:firstLine="708"/>
        <w:jc w:val="both"/>
        <w:rPr>
          <w:rFonts w:ascii="Arial" w:hAnsi="Arial" w:cs="Arial"/>
          <w:sz w:val="22"/>
          <w:szCs w:val="22"/>
          <w:lang w:eastAsia="en-US"/>
        </w:rPr>
      </w:pPr>
      <w:r>
        <w:rPr>
          <w:rFonts w:ascii="Arial" w:hAnsi="Arial" w:cs="Arial"/>
          <w:sz w:val="22"/>
          <w:szCs w:val="22"/>
          <w:lang w:eastAsia="en-US"/>
        </w:rPr>
        <w:t xml:space="preserve">Si rende noto che il </w:t>
      </w:r>
      <w:r>
        <w:rPr>
          <w:rFonts w:ascii="Arial" w:hAnsi="Arial" w:cs="Arial"/>
          <w:i/>
          <w:sz w:val="22"/>
          <w:szCs w:val="22"/>
          <w:lang w:eastAsia="en-US"/>
        </w:rPr>
        <w:t>mercato elettronico delle Pubbliche Amministrazioni</w:t>
      </w:r>
      <w:r>
        <w:rPr>
          <w:rFonts w:ascii="Arial" w:hAnsi="Arial" w:cs="Arial"/>
          <w:sz w:val="22"/>
          <w:szCs w:val="22"/>
          <w:lang w:eastAsia="en-US"/>
        </w:rPr>
        <w:t xml:space="preserve"> (MEPA), nel portale degli Acquisti in Rete del MEF curato dalla Consip – </w:t>
      </w:r>
      <w:hyperlink r:id="rId10" w:history="1">
        <w:r>
          <w:rPr>
            <w:rStyle w:val="Collegamentoipertestuale"/>
            <w:rFonts w:ascii="Arial" w:hAnsi="Arial" w:cs="Arial"/>
            <w:i/>
            <w:sz w:val="22"/>
            <w:szCs w:val="22"/>
            <w:lang w:eastAsia="en-US"/>
          </w:rPr>
          <w:t>www.acquistinretepa.it</w:t>
        </w:r>
      </w:hyperlink>
      <w:r>
        <w:rPr>
          <w:rFonts w:ascii="Arial" w:hAnsi="Arial" w:cs="Arial"/>
          <w:sz w:val="22"/>
          <w:szCs w:val="22"/>
          <w:lang w:eastAsia="en-US"/>
        </w:rPr>
        <w:t xml:space="preserve"> – ha messo a disposizione dei fornitori registrati, in via non onerosa, i servizi e le procedure informatiche per la generazione e gestione delle fatture elettroniche.</w:t>
      </w:r>
    </w:p>
    <w:p w:rsidR="00F309AE" w:rsidRDefault="00F309AE" w:rsidP="00F309AE">
      <w:pPr>
        <w:pStyle w:val="NormaleWeb"/>
        <w:spacing w:before="120" w:beforeAutospacing="0" w:after="120" w:afterAutospacing="0"/>
        <w:ind w:firstLine="708"/>
        <w:jc w:val="both"/>
        <w:rPr>
          <w:rFonts w:ascii="Arial" w:hAnsi="Arial" w:cs="Arial"/>
          <w:sz w:val="22"/>
          <w:szCs w:val="22"/>
          <w:lang w:eastAsia="en-US"/>
        </w:rPr>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F309AE" w:rsidRPr="000E3CEB" w:rsidRDefault="00F309AE" w:rsidP="000E3CEB">
      <w:pPr>
        <w:jc w:val="both"/>
        <w:rPr>
          <w:rFonts w:ascii="Arial" w:hAnsi="Arial" w:cs="Arial"/>
          <w:sz w:val="22"/>
          <w:szCs w:val="22"/>
        </w:rPr>
      </w:pPr>
      <w:r w:rsidRPr="000E3CEB">
        <w:rPr>
          <w:rFonts w:ascii="Arial" w:hAnsi="Arial" w:cs="Arial"/>
          <w:sz w:val="22"/>
          <w:szCs w:val="22"/>
        </w:rPr>
        <w:t xml:space="preserve">Si comunica, inoltre, che il codice </w:t>
      </w:r>
      <w:r w:rsidRPr="000E3CEB">
        <w:rPr>
          <w:rFonts w:ascii="Arial" w:hAnsi="Arial" w:cs="Arial"/>
          <w:b/>
          <w:sz w:val="22"/>
          <w:szCs w:val="22"/>
        </w:rPr>
        <w:t>CIG</w:t>
      </w:r>
      <w:r w:rsidRPr="000E3CEB">
        <w:rPr>
          <w:rFonts w:ascii="Arial" w:hAnsi="Arial" w:cs="Arial"/>
          <w:sz w:val="22"/>
          <w:szCs w:val="22"/>
        </w:rPr>
        <w:t xml:space="preserve"> </w:t>
      </w:r>
      <w:r w:rsidRPr="000E3CEB">
        <w:rPr>
          <w:rFonts w:ascii="Arial" w:hAnsi="Arial" w:cs="Arial"/>
          <w:b/>
          <w:sz w:val="22"/>
          <w:szCs w:val="22"/>
        </w:rPr>
        <w:t>da inserire nella fattura elettronica</w:t>
      </w:r>
      <w:r w:rsidRPr="000E3CEB">
        <w:rPr>
          <w:rFonts w:ascii="Arial" w:hAnsi="Arial" w:cs="Arial"/>
          <w:sz w:val="22"/>
          <w:szCs w:val="22"/>
        </w:rPr>
        <w:t xml:space="preserve"> </w:t>
      </w:r>
      <w:r w:rsidR="0085094C" w:rsidRPr="000E3CEB">
        <w:rPr>
          <w:rFonts w:ascii="Arial" w:hAnsi="Arial" w:cs="Arial"/>
          <w:sz w:val="22"/>
          <w:szCs w:val="22"/>
          <w:lang w:eastAsia="en-US"/>
        </w:rPr>
        <w:t xml:space="preserve">(ed eventualmente il CUP) </w:t>
      </w:r>
      <w:r w:rsidRPr="000E3CEB">
        <w:rPr>
          <w:rFonts w:ascii="Arial" w:hAnsi="Arial" w:cs="Arial"/>
          <w:sz w:val="22"/>
          <w:szCs w:val="22"/>
        </w:rPr>
        <w:t xml:space="preserve">in relazione a questo procedura </w:t>
      </w:r>
      <w:r w:rsidR="0085094C" w:rsidRPr="000E3CEB">
        <w:rPr>
          <w:rFonts w:ascii="Arial" w:hAnsi="Arial" w:cs="Arial"/>
          <w:sz w:val="22"/>
          <w:szCs w:val="22"/>
        </w:rPr>
        <w:t>sono indicati all’inizio del documento.</w:t>
      </w:r>
      <w:r w:rsidRPr="000E3CEB">
        <w:rPr>
          <w:rFonts w:ascii="Arial" w:hAnsi="Arial" w:cs="Arial"/>
          <w:sz w:val="22"/>
          <w:szCs w:val="22"/>
        </w:rPr>
        <w:fldChar w:fldCharType="begin"/>
      </w:r>
      <w:r w:rsidRPr="000E3CEB">
        <w:rPr>
          <w:rFonts w:ascii="Arial" w:hAnsi="Arial" w:cs="Arial"/>
          <w:sz w:val="22"/>
          <w:szCs w:val="22"/>
        </w:rPr>
        <w:instrText xml:space="preserve"> MERGEFIELD "data_prot" </w:instrText>
      </w:r>
      <w:r w:rsidRPr="000E3CEB">
        <w:rPr>
          <w:rFonts w:ascii="Arial" w:hAnsi="Arial" w:cs="Arial"/>
          <w:sz w:val="22"/>
          <w:szCs w:val="22"/>
        </w:rPr>
        <w:fldChar w:fldCharType="end"/>
      </w:r>
    </w:p>
    <w:p w:rsidR="00F309AE" w:rsidRPr="000E3CEB" w:rsidRDefault="00F309AE" w:rsidP="00F309AE">
      <w:pPr>
        <w:jc w:val="both"/>
        <w:rPr>
          <w:rFonts w:ascii="Arial" w:hAnsi="Arial" w:cs="Arial"/>
          <w:sz w:val="22"/>
          <w:szCs w:val="22"/>
        </w:rPr>
      </w:pPr>
    </w:p>
    <w:p w:rsidR="000E3CEB" w:rsidRPr="000E3CEB" w:rsidRDefault="00EB0686" w:rsidP="00067F44">
      <w:pPr>
        <w:numPr>
          <w:ilvl w:val="0"/>
          <w:numId w:val="32"/>
        </w:numPr>
        <w:pBdr>
          <w:top w:val="single" w:sz="4" w:space="1" w:color="auto"/>
          <w:left w:val="single" w:sz="4" w:space="4" w:color="auto"/>
          <w:bottom w:val="single" w:sz="4" w:space="1" w:color="auto"/>
          <w:right w:val="single" w:sz="4" w:space="4" w:color="auto"/>
        </w:pBdr>
        <w:ind w:left="284" w:hanging="284"/>
        <w:jc w:val="both"/>
        <w:rPr>
          <w:rFonts w:ascii="Arial" w:hAnsi="Arial" w:cs="Arial"/>
          <w:i/>
          <w:iCs/>
          <w:sz w:val="22"/>
          <w:szCs w:val="22"/>
        </w:rPr>
      </w:pPr>
      <w:r>
        <w:rPr>
          <w:rFonts w:ascii="Arial" w:hAnsi="Arial" w:cs="Arial"/>
          <w:sz w:val="22"/>
          <w:szCs w:val="22"/>
        </w:rPr>
        <w:br w:type="page"/>
      </w:r>
      <w:r w:rsidR="000E3CEB" w:rsidRPr="000E3CEB">
        <w:rPr>
          <w:rFonts w:ascii="Arial" w:hAnsi="Arial" w:cs="Arial"/>
          <w:b/>
          <w:bCs/>
          <w:sz w:val="22"/>
          <w:szCs w:val="22"/>
        </w:rPr>
        <w:lastRenderedPageBreak/>
        <w:t>Informativa ex art. 13 D.Lgs. n.196/2003 e ex art. 13 del Regolamento Europeo 2016/679, per il trattamento dei dati personali dei fornitori</w:t>
      </w:r>
    </w:p>
    <w:p w:rsidR="0072313B" w:rsidRPr="000E3CEB" w:rsidRDefault="0072313B" w:rsidP="00F309AE">
      <w:pPr>
        <w:jc w:val="both"/>
        <w:rPr>
          <w:rFonts w:ascii="Arial" w:hAnsi="Arial" w:cs="Arial"/>
          <w:sz w:val="22"/>
          <w:szCs w:val="22"/>
        </w:rPr>
      </w:pPr>
    </w:p>
    <w:p w:rsidR="000E3CEB" w:rsidRPr="000E3CEB" w:rsidRDefault="000E3CEB" w:rsidP="000E3CEB">
      <w:pPr>
        <w:widowControl w:val="0"/>
        <w:autoSpaceDE w:val="0"/>
        <w:autoSpaceDN w:val="0"/>
        <w:adjustRightInd w:val="0"/>
        <w:spacing w:before="100" w:after="100"/>
        <w:ind w:right="-4"/>
        <w:jc w:val="both"/>
        <w:rPr>
          <w:rFonts w:ascii="Arial" w:hAnsi="Arial" w:cs="Arial"/>
          <w:sz w:val="22"/>
          <w:szCs w:val="22"/>
        </w:rPr>
      </w:pPr>
      <w:r>
        <w:rPr>
          <w:rFonts w:ascii="Arial" w:hAnsi="Arial" w:cs="Arial"/>
          <w:sz w:val="22"/>
          <w:szCs w:val="22"/>
        </w:rPr>
        <w:t>S</w:t>
      </w:r>
      <w:r w:rsidRPr="000E3CEB">
        <w:rPr>
          <w:rFonts w:ascii="Arial" w:hAnsi="Arial" w:cs="Arial"/>
          <w:sz w:val="22"/>
          <w:szCs w:val="22"/>
        </w:rPr>
        <w:t xml:space="preserve">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0E3CEB">
        <w:rPr>
          <w:rFonts w:ascii="Arial" w:hAnsi="Arial" w:cs="Arial"/>
          <w:sz w:val="22"/>
          <w:szCs w:val="22"/>
          <w:u w:val="single"/>
        </w:rPr>
        <w:t>dati personali che Vi riguardano</w:t>
      </w:r>
      <w:r w:rsidRPr="000E3CEB">
        <w:rPr>
          <w:rFonts w:ascii="Arial" w:hAnsi="Arial" w:cs="Arial"/>
          <w:sz w:val="22"/>
          <w:szCs w:val="22"/>
        </w:rPr>
        <w:t xml:space="preserve"> sarà improntato ai principi di liceità e trasparenza, a tutela della vostra riservatezza e dei vostri diritti.</w:t>
      </w:r>
    </w:p>
    <w:p w:rsidR="000E3CEB" w:rsidRPr="000E3CEB" w:rsidRDefault="000E3CEB" w:rsidP="000E3CEB">
      <w:pPr>
        <w:widowControl w:val="0"/>
        <w:autoSpaceDE w:val="0"/>
        <w:autoSpaceDN w:val="0"/>
        <w:adjustRightInd w:val="0"/>
        <w:spacing w:before="100" w:after="100"/>
        <w:ind w:right="-4"/>
        <w:jc w:val="both"/>
        <w:rPr>
          <w:rFonts w:ascii="Arial" w:hAnsi="Arial" w:cs="Arial"/>
          <w:sz w:val="22"/>
          <w:szCs w:val="22"/>
        </w:rPr>
      </w:pPr>
      <w:r w:rsidRPr="000E3CEB">
        <w:rPr>
          <w:rFonts w:ascii="Arial" w:hAnsi="Arial" w:cs="Arial"/>
          <w:sz w:val="22"/>
          <w:szCs w:val="22"/>
        </w:rPr>
        <w:t>Vi forniamo, quindi, le seguenti informazioni sul trattamento dei dati più sopra menzionati:</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bCs/>
          <w:sz w:val="22"/>
          <w:szCs w:val="22"/>
        </w:rPr>
      </w:pPr>
      <w:r w:rsidRPr="000E3CEB">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0E3CEB">
        <w:rPr>
          <w:rFonts w:ascii="Arial" w:hAnsi="Arial" w:cs="Arial"/>
          <w:sz w:val="22"/>
          <w:szCs w:val="22"/>
        </w:rPr>
        <w:t>(D.Lgs. n. 297/1994, D.P.R. n. 275/1999; Decreto Interministeriale 1 febbraio 2001, n. 44 e le norme in materia di contabilità generale dello Stato; D.Lgs. n. 165/2001, Legge 13 luglio 2015 n. 107, Dlgs 50/2016 e tutta la normativa e le prassi amministrative richiamate e collegate alle citate disposizioni);</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bCs/>
          <w:sz w:val="22"/>
          <w:szCs w:val="22"/>
        </w:rPr>
      </w:pPr>
      <w:r w:rsidRPr="000E3CEB">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bCs/>
          <w:sz w:val="22"/>
          <w:szCs w:val="22"/>
        </w:rPr>
      </w:pPr>
      <w:r w:rsidRPr="000E3CEB">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0E3CEB" w:rsidRPr="000E3CEB" w:rsidRDefault="000E3CEB" w:rsidP="000E3CEB">
      <w:pPr>
        <w:widowControl w:val="0"/>
        <w:numPr>
          <w:ilvl w:val="0"/>
          <w:numId w:val="33"/>
        </w:numPr>
        <w:autoSpaceDE w:val="0"/>
        <w:autoSpaceDN w:val="0"/>
        <w:adjustRightInd w:val="0"/>
        <w:ind w:left="284" w:hanging="284"/>
        <w:jc w:val="both"/>
        <w:rPr>
          <w:rFonts w:ascii="Arial" w:hAnsi="Arial" w:cs="Arial"/>
          <w:sz w:val="22"/>
          <w:szCs w:val="22"/>
        </w:rPr>
      </w:pPr>
      <w:r w:rsidRPr="000E3CEB">
        <w:rPr>
          <w:rFonts w:ascii="Arial" w:hAnsi="Arial" w:cs="Arial"/>
          <w:bCs/>
          <w:sz w:val="22"/>
          <w:szCs w:val="22"/>
        </w:rPr>
        <w:t xml:space="preserve">3 Bis. </w:t>
      </w:r>
      <w:r w:rsidRPr="000E3CEB">
        <w:rPr>
          <w:rFonts w:ascii="Arial" w:hAnsi="Arial" w:cs="Arial"/>
          <w:sz w:val="22"/>
          <w:szCs w:val="22"/>
        </w:rPr>
        <w:t>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w:t>
      </w:r>
      <w:r w:rsidR="00BD40BD">
        <w:rPr>
          <w:rFonts w:ascii="Arial" w:hAnsi="Arial" w:cs="Arial"/>
          <w:sz w:val="22"/>
          <w:szCs w:val="22"/>
        </w:rPr>
        <w:t xml:space="preserve">; </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sz w:val="22"/>
          <w:szCs w:val="22"/>
        </w:rPr>
      </w:pPr>
      <w:r w:rsidRPr="000E3CEB">
        <w:rPr>
          <w:rFonts w:ascii="Arial" w:hAnsi="Arial" w:cs="Arial"/>
          <w:sz w:val="22"/>
          <w:szCs w:val="22"/>
        </w:rPr>
        <w:t xml:space="preserve">i dati personali potranno essere comunicati a soggetti pubblici secondo quanto previsto dalle disposizioni di legge e di regolamento di cui al precedente punto 1; </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sz w:val="22"/>
          <w:szCs w:val="22"/>
        </w:rPr>
      </w:pPr>
      <w:r w:rsidRPr="000E3CEB">
        <w:rPr>
          <w:rFonts w:ascii="Arial" w:hAnsi="Arial" w:cs="Arial"/>
          <w:sz w:val="22"/>
          <w:szCs w:val="22"/>
        </w:rPr>
        <w:t xml:space="preserve">il titolare del trattamento è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0E3CEB">
        <w:rPr>
          <w:rFonts w:ascii="Arial" w:hAnsi="Arial" w:cs="Arial"/>
          <w:sz w:val="22"/>
          <w:szCs w:val="22"/>
        </w:rPr>
        <w:t>;</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bCs/>
          <w:sz w:val="22"/>
          <w:szCs w:val="22"/>
        </w:rPr>
      </w:pPr>
      <w:r w:rsidRPr="000E3CEB">
        <w:rPr>
          <w:rFonts w:ascii="Arial" w:hAnsi="Arial" w:cs="Arial"/>
          <w:bCs/>
          <w:sz w:val="22"/>
          <w:szCs w:val="22"/>
        </w:rPr>
        <w:t xml:space="preserve">il responsabile del trattamento interno è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0E3CEB">
        <w:rPr>
          <w:rFonts w:ascii="Arial" w:hAnsi="Arial" w:cs="Arial"/>
          <w:bCs/>
          <w:sz w:val="22"/>
          <w:szCs w:val="22"/>
        </w:rPr>
        <w:t>;</w:t>
      </w:r>
    </w:p>
    <w:p w:rsidR="000E3CEB" w:rsidRPr="000E3CEB" w:rsidRDefault="000E3CEB" w:rsidP="000E3CEB">
      <w:pPr>
        <w:widowControl w:val="0"/>
        <w:numPr>
          <w:ilvl w:val="0"/>
          <w:numId w:val="34"/>
        </w:numPr>
        <w:autoSpaceDE w:val="0"/>
        <w:autoSpaceDN w:val="0"/>
        <w:adjustRightInd w:val="0"/>
        <w:ind w:left="284" w:hanging="284"/>
        <w:jc w:val="both"/>
        <w:rPr>
          <w:rFonts w:ascii="Arial" w:hAnsi="Arial" w:cs="Arial"/>
          <w:sz w:val="22"/>
          <w:szCs w:val="22"/>
        </w:rPr>
      </w:pPr>
      <w:r w:rsidRPr="000E3CEB">
        <w:rPr>
          <w:rFonts w:ascii="Arial" w:hAnsi="Arial" w:cs="Arial"/>
          <w:sz w:val="22"/>
          <w:szCs w:val="22"/>
        </w:rPr>
        <w:t xml:space="preserve">il Responsabile della Protezione dei Dati (RPD) è il Sig.ra/Sig. </w:t>
      </w:r>
      <w:r w:rsidR="00B5191D">
        <w:rPr>
          <w:rFonts w:ascii="Arial" w:hAnsi="Arial" w:cs="Arial"/>
          <w:sz w:val="22"/>
          <w:szCs w:val="22"/>
          <w:lang w:eastAsia="en-US"/>
        </w:rPr>
        <w:fldChar w:fldCharType="begin">
          <w:ffData>
            <w:name w:val="Testo2"/>
            <w:enabled/>
            <w:calcOnExit w:val="0"/>
            <w:textInput/>
          </w:ffData>
        </w:fldChar>
      </w:r>
      <w:r w:rsidR="00B5191D">
        <w:rPr>
          <w:rFonts w:ascii="Arial" w:hAnsi="Arial" w:cs="Arial"/>
          <w:sz w:val="22"/>
          <w:szCs w:val="22"/>
          <w:lang w:eastAsia="en-US"/>
        </w:rPr>
        <w:instrText xml:space="preserve"> FORMTEXT </w:instrText>
      </w:r>
      <w:r w:rsidR="00B5191D">
        <w:rPr>
          <w:rFonts w:ascii="Arial" w:hAnsi="Arial" w:cs="Arial"/>
          <w:sz w:val="22"/>
          <w:szCs w:val="22"/>
          <w:lang w:eastAsia="en-US"/>
        </w:rPr>
      </w:r>
      <w:r w:rsidR="00B5191D">
        <w:rPr>
          <w:rFonts w:ascii="Arial" w:hAnsi="Arial" w:cs="Arial"/>
          <w:sz w:val="22"/>
          <w:szCs w:val="22"/>
          <w:lang w:eastAsia="en-US"/>
        </w:rPr>
        <w:fldChar w:fldCharType="separate"/>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noProof/>
          <w:sz w:val="22"/>
          <w:szCs w:val="22"/>
          <w:lang w:eastAsia="en-US"/>
        </w:rPr>
        <w:t> </w:t>
      </w:r>
      <w:r w:rsidR="00B5191D">
        <w:rPr>
          <w:rFonts w:ascii="Arial" w:hAnsi="Arial" w:cs="Arial"/>
          <w:sz w:val="22"/>
          <w:szCs w:val="22"/>
          <w:lang w:eastAsia="en-US"/>
        </w:rPr>
        <w:fldChar w:fldCharType="end"/>
      </w:r>
      <w:r w:rsidRPr="000E3CEB">
        <w:rPr>
          <w:rFonts w:ascii="Arial" w:hAnsi="Arial" w:cs="Arial"/>
          <w:sz w:val="22"/>
          <w:szCs w:val="22"/>
        </w:rPr>
        <w:t xml:space="preserve">; </w:t>
      </w:r>
    </w:p>
    <w:p w:rsidR="000E3CEB" w:rsidRPr="000E3CEB" w:rsidRDefault="000E3CEB" w:rsidP="000E3CEB">
      <w:pPr>
        <w:widowControl w:val="0"/>
        <w:numPr>
          <w:ilvl w:val="0"/>
          <w:numId w:val="34"/>
        </w:numPr>
        <w:autoSpaceDE w:val="0"/>
        <w:autoSpaceDN w:val="0"/>
        <w:adjustRightInd w:val="0"/>
        <w:spacing w:after="160" w:line="259" w:lineRule="auto"/>
        <w:ind w:left="284" w:hanging="284"/>
        <w:jc w:val="both"/>
        <w:rPr>
          <w:rFonts w:ascii="Arial" w:hAnsi="Arial" w:cs="Arial"/>
          <w:sz w:val="22"/>
          <w:szCs w:val="22"/>
        </w:rPr>
      </w:pPr>
      <w:r w:rsidRPr="000E3CEB">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F309AE" w:rsidRPr="000E3CEB" w:rsidRDefault="00F309AE" w:rsidP="00F309AE">
      <w:pPr>
        <w:pBdr>
          <w:top w:val="single" w:sz="4" w:space="1" w:color="auto"/>
          <w:left w:val="single" w:sz="4" w:space="4" w:color="auto"/>
          <w:bottom w:val="single" w:sz="4" w:space="1" w:color="auto"/>
          <w:right w:val="single" w:sz="4" w:space="4" w:color="auto"/>
        </w:pBdr>
        <w:spacing w:before="100" w:beforeAutospacing="1" w:after="240"/>
        <w:jc w:val="both"/>
        <w:rPr>
          <w:rFonts w:ascii="Arial" w:hAnsi="Arial" w:cs="Arial"/>
          <w:sz w:val="22"/>
          <w:szCs w:val="22"/>
        </w:rPr>
      </w:pPr>
      <w:r w:rsidRPr="000E3CEB">
        <w:rPr>
          <w:rFonts w:ascii="Arial" w:hAnsi="Arial" w:cs="Arial"/>
          <w:b/>
          <w:sz w:val="22"/>
          <w:szCs w:val="22"/>
          <w:u w:val="single"/>
        </w:rPr>
        <w:t>Allego</w:t>
      </w:r>
      <w:r w:rsidRPr="000E3CEB">
        <w:rPr>
          <w:rFonts w:ascii="Arial" w:hAnsi="Arial" w:cs="Arial"/>
          <w:sz w:val="22"/>
          <w:szCs w:val="22"/>
        </w:rPr>
        <w:t xml:space="preserve"> alla presente, ai sensi di quanto previsto dall’ art. 38, comma 3, del D.P.R. n. 445/2000, </w:t>
      </w:r>
      <w:r w:rsidRPr="000E3CEB">
        <w:rPr>
          <w:rFonts w:ascii="Arial" w:hAnsi="Arial" w:cs="Arial"/>
          <w:b/>
          <w:sz w:val="22"/>
          <w:szCs w:val="22"/>
          <w:u w:val="single"/>
        </w:rPr>
        <w:t>copia fotostatica del documento di identità</w:t>
      </w:r>
      <w:r w:rsidRPr="000E3CEB">
        <w:rPr>
          <w:rFonts w:ascii="Arial" w:hAnsi="Arial" w:cs="Arial"/>
          <w:sz w:val="22"/>
          <w:szCs w:val="22"/>
        </w:rPr>
        <w:t xml:space="preserve">, in corso di validità. </w:t>
      </w:r>
    </w:p>
    <w:p w:rsidR="00F309AE" w:rsidRPr="000E3CEB" w:rsidRDefault="00F309AE" w:rsidP="00F309AE">
      <w:pPr>
        <w:spacing w:before="120"/>
        <w:ind w:right="-170"/>
        <w:jc w:val="both"/>
        <w:rPr>
          <w:rFonts w:ascii="Arial" w:hAnsi="Arial" w:cs="Arial"/>
          <w:sz w:val="22"/>
          <w:szCs w:val="22"/>
        </w:rPr>
      </w:pPr>
    </w:p>
    <w:p w:rsidR="00F309AE" w:rsidRPr="000E3CEB" w:rsidRDefault="00B5191D" w:rsidP="00B5191D">
      <w:pPr>
        <w:spacing w:before="120"/>
        <w:ind w:right="-170"/>
        <w:jc w:val="both"/>
        <w:rPr>
          <w:rFonts w:ascii="Arial" w:hAnsi="Arial" w:cs="Arial"/>
          <w:sz w:val="22"/>
          <w:szCs w:val="22"/>
        </w:rPr>
      </w:pP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r w:rsidR="00F309AE" w:rsidRPr="000E3CEB">
        <w:rPr>
          <w:rFonts w:ascii="Arial" w:hAnsi="Arial" w:cs="Arial"/>
          <w:sz w:val="22"/>
          <w:szCs w:val="22"/>
        </w:rPr>
        <w:t xml:space="preserve">, lì </w:t>
      </w:r>
      <w:r>
        <w:rPr>
          <w:rFonts w:ascii="Arial" w:hAnsi="Arial" w:cs="Arial"/>
          <w:sz w:val="22"/>
          <w:szCs w:val="22"/>
          <w:lang w:eastAsia="en-US"/>
        </w:rPr>
        <w:fldChar w:fldCharType="begin">
          <w:ffData>
            <w:name w:val="Testo2"/>
            <w:enabled/>
            <w:calcOnExit w:val="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r w:rsidR="00F309AE" w:rsidRPr="000E3CEB">
        <w:rPr>
          <w:rFonts w:ascii="Arial" w:hAnsi="Arial" w:cs="Arial"/>
          <w:sz w:val="22"/>
          <w:szCs w:val="22"/>
        </w:rPr>
        <w:tab/>
      </w:r>
      <w:r w:rsidR="00F309AE" w:rsidRPr="000E3CEB">
        <w:rPr>
          <w:rFonts w:ascii="Arial" w:hAnsi="Arial" w:cs="Arial"/>
          <w:sz w:val="22"/>
          <w:szCs w:val="22"/>
        </w:rPr>
        <w:tab/>
      </w:r>
      <w:r w:rsidR="00F309AE" w:rsidRPr="000E3CEB">
        <w:rPr>
          <w:rFonts w:ascii="Arial" w:hAnsi="Arial" w:cs="Arial"/>
          <w:sz w:val="22"/>
          <w:szCs w:val="22"/>
        </w:rPr>
        <w:tab/>
      </w:r>
    </w:p>
    <w:p w:rsidR="00344B89" w:rsidRPr="000E3CEB" w:rsidRDefault="00344B89" w:rsidP="00F309AE">
      <w:pPr>
        <w:jc w:val="both"/>
        <w:rPr>
          <w:rFonts w:ascii="Arial" w:hAnsi="Arial" w:cs="Arial"/>
          <w:sz w:val="22"/>
          <w:szCs w:val="22"/>
        </w:rPr>
      </w:pPr>
    </w:p>
    <w:p w:rsidR="0085094C" w:rsidRPr="000E3CEB" w:rsidRDefault="0085094C" w:rsidP="0085094C">
      <w:pPr>
        <w:spacing w:before="120"/>
        <w:ind w:left="5671" w:right="-170"/>
        <w:jc w:val="both"/>
        <w:rPr>
          <w:rFonts w:ascii="Arial" w:hAnsi="Arial" w:cs="Arial"/>
          <w:sz w:val="22"/>
          <w:szCs w:val="22"/>
        </w:rPr>
      </w:pPr>
      <w:r w:rsidRPr="000E3CEB">
        <w:rPr>
          <w:rFonts w:ascii="Arial" w:hAnsi="Arial" w:cs="Arial"/>
          <w:sz w:val="22"/>
          <w:szCs w:val="22"/>
        </w:rPr>
        <w:t>_________________________________</w:t>
      </w:r>
    </w:p>
    <w:p w:rsidR="0085094C" w:rsidRPr="000E3CEB" w:rsidRDefault="0085094C" w:rsidP="0085094C">
      <w:pPr>
        <w:spacing w:before="120"/>
        <w:ind w:left="5664" w:right="-170" w:firstLine="7"/>
        <w:jc w:val="both"/>
        <w:rPr>
          <w:rFonts w:ascii="Arial" w:hAnsi="Arial" w:cs="Arial"/>
          <w:sz w:val="22"/>
          <w:szCs w:val="22"/>
        </w:rPr>
      </w:pPr>
      <w:r w:rsidRPr="000E3CEB">
        <w:rPr>
          <w:rFonts w:ascii="Arial" w:hAnsi="Arial" w:cs="Arial"/>
          <w:sz w:val="22"/>
          <w:szCs w:val="22"/>
        </w:rPr>
        <w:t xml:space="preserve">                    (F</w:t>
      </w:r>
      <w:r w:rsidRPr="000E3CEB">
        <w:rPr>
          <w:rFonts w:ascii="Arial" w:hAnsi="Arial" w:cs="Arial"/>
          <w:i/>
          <w:sz w:val="22"/>
          <w:szCs w:val="22"/>
        </w:rPr>
        <w:t>irma del dichiarante</w:t>
      </w:r>
      <w:r w:rsidRPr="000E3CEB">
        <w:rPr>
          <w:rFonts w:ascii="Arial" w:hAnsi="Arial" w:cs="Arial"/>
          <w:sz w:val="22"/>
          <w:szCs w:val="22"/>
        </w:rPr>
        <w:t>)</w:t>
      </w:r>
    </w:p>
    <w:sectPr w:rsidR="0085094C" w:rsidRPr="000E3CEB" w:rsidSect="00D919BC">
      <w:footerReference w:type="even" r:id="rId11"/>
      <w:footerReference w:type="default" r:id="rId12"/>
      <w:pgSz w:w="11906" w:h="16838" w:code="9"/>
      <w:pgMar w:top="1134" w:right="1134" w:bottom="1134" w:left="1134" w:header="851" w:footer="102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DC3" w:rsidRDefault="00457DC3">
      <w:r>
        <w:separator/>
      </w:r>
    </w:p>
  </w:endnote>
  <w:endnote w:type="continuationSeparator" w:id="0">
    <w:p w:rsidR="00457DC3" w:rsidRDefault="0045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DB" w:rsidRDefault="002A03DB"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7CAC">
      <w:rPr>
        <w:rStyle w:val="Numeropagina"/>
        <w:noProof/>
      </w:rPr>
      <w:t>2</w:t>
    </w:r>
    <w:r>
      <w:rPr>
        <w:rStyle w:val="Numeropagina"/>
      </w:rPr>
      <w:fldChar w:fldCharType="end"/>
    </w:r>
  </w:p>
  <w:p w:rsidR="002A03DB" w:rsidRPr="00D919BC" w:rsidRDefault="00D919BC" w:rsidP="00834751">
    <w:pPr>
      <w:pStyle w:val="Pidipagina"/>
      <w:ind w:right="360"/>
      <w:rPr>
        <w:rFonts w:ascii="Arial" w:hAnsi="Arial" w:cs="Arial"/>
        <w:sz w:val="16"/>
      </w:rPr>
    </w:pPr>
    <w:r w:rsidRPr="00D919BC">
      <w:rPr>
        <w:rFonts w:ascii="Arial" w:hAnsi="Arial" w:cs="Arial"/>
        <w:sz w:val="16"/>
      </w:rPr>
      <w:fldChar w:fldCharType="begin"/>
    </w:r>
    <w:r w:rsidRPr="00D919BC">
      <w:rPr>
        <w:rFonts w:ascii="Arial" w:hAnsi="Arial" w:cs="Arial"/>
        <w:sz w:val="16"/>
      </w:rPr>
      <w:instrText xml:space="preserve"> FILENAME \p </w:instrText>
    </w:r>
    <w:r w:rsidRPr="00D919BC">
      <w:rPr>
        <w:rFonts w:ascii="Arial" w:hAnsi="Arial" w:cs="Arial"/>
        <w:sz w:val="16"/>
      </w:rPr>
      <w:fldChar w:fldCharType="separate"/>
    </w:r>
    <w:r w:rsidR="00067F44">
      <w:rPr>
        <w:rFonts w:ascii="Arial" w:hAnsi="Arial" w:cs="Arial"/>
        <w:noProof/>
        <w:sz w:val="16"/>
      </w:rPr>
      <w:t>W:\MODULISTICA\085-autodichiarazione_articolo_80_codice_contratti_e_patto_integrita.rtf</w:t>
    </w:r>
    <w:r w:rsidRPr="00D919BC">
      <w:rP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DB" w:rsidRDefault="002A03DB"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7CAC">
      <w:rPr>
        <w:rStyle w:val="Numeropagina"/>
        <w:noProof/>
      </w:rPr>
      <w:t>1</w:t>
    </w:r>
    <w:r>
      <w:rPr>
        <w:rStyle w:val="Numeropagina"/>
      </w:rPr>
      <w:fldChar w:fldCharType="end"/>
    </w:r>
  </w:p>
  <w:p w:rsidR="002A03DB" w:rsidRPr="00D71862" w:rsidRDefault="00D71862" w:rsidP="00834751">
    <w:pPr>
      <w:pStyle w:val="Pidipagina"/>
      <w:ind w:right="360"/>
      <w:rPr>
        <w:rFonts w:ascii="Arial" w:hAnsi="Arial" w:cs="Arial"/>
        <w:sz w:val="16"/>
        <w:szCs w:val="16"/>
      </w:rPr>
    </w:pPr>
    <w:r w:rsidRPr="00D71862">
      <w:rPr>
        <w:rFonts w:ascii="Arial" w:hAnsi="Arial" w:cs="Arial"/>
        <w:sz w:val="16"/>
        <w:szCs w:val="16"/>
      </w:rPr>
      <w:fldChar w:fldCharType="begin"/>
    </w:r>
    <w:r w:rsidRPr="00D71862">
      <w:rPr>
        <w:rFonts w:ascii="Arial" w:hAnsi="Arial" w:cs="Arial"/>
        <w:sz w:val="16"/>
        <w:szCs w:val="16"/>
      </w:rPr>
      <w:instrText xml:space="preserve"> FILENAME \p </w:instrText>
    </w:r>
    <w:r w:rsidRPr="00D71862">
      <w:rPr>
        <w:rFonts w:ascii="Arial" w:hAnsi="Arial" w:cs="Arial"/>
        <w:sz w:val="16"/>
        <w:szCs w:val="16"/>
      </w:rPr>
      <w:fldChar w:fldCharType="separate"/>
    </w:r>
    <w:r w:rsidR="00067F44">
      <w:rPr>
        <w:rFonts w:ascii="Arial" w:hAnsi="Arial" w:cs="Arial"/>
        <w:noProof/>
        <w:sz w:val="16"/>
        <w:szCs w:val="16"/>
      </w:rPr>
      <w:t>W:\MODULISTICA\085-autodichiarazione_articolo_80_codice_contratti_e_patto_integrita.rtf</w:t>
    </w:r>
    <w:r w:rsidRPr="00D718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DC3" w:rsidRDefault="00457DC3">
      <w:r>
        <w:separator/>
      </w:r>
    </w:p>
  </w:footnote>
  <w:footnote w:type="continuationSeparator" w:id="0">
    <w:p w:rsidR="00457DC3" w:rsidRDefault="00457DC3">
      <w:r>
        <w:continuationSeparator/>
      </w:r>
    </w:p>
  </w:footnote>
  <w:footnote w:id="1">
    <w:p w:rsidR="00982A76" w:rsidRDefault="002A03DB" w:rsidP="00020DA4">
      <w:pPr>
        <w:pStyle w:val="Testonotaapidipagina"/>
        <w:jc w:val="both"/>
      </w:pPr>
      <w:r w:rsidRPr="00D71862">
        <w:rPr>
          <w:rStyle w:val="Rimandonotaapidipagina"/>
          <w:rFonts w:ascii="Arial" w:hAnsi="Arial" w:cs="Arial"/>
          <w:sz w:val="16"/>
          <w:szCs w:val="16"/>
        </w:rPr>
        <w:footnoteRef/>
      </w:r>
      <w:r w:rsidRPr="00D71862">
        <w:rPr>
          <w:rFonts w:ascii="Arial" w:hAnsi="Arial" w:cs="Arial"/>
          <w:sz w:val="16"/>
          <w:szCs w:val="16"/>
        </w:rPr>
        <w:t>Ai sensi dell’art. 80, comma 4, del D.Lgs. n. 50/2016, “</w:t>
      </w:r>
      <w:r w:rsidRPr="00D71862">
        <w:rPr>
          <w:rFonts w:ascii="Arial" w:hAnsi="Arial" w:cs="Arial"/>
          <w:i/>
          <w:sz w:val="16"/>
          <w:szCs w:val="16"/>
        </w:rPr>
        <w:t>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sidRPr="00D71862">
        <w:rPr>
          <w:rFonts w:ascii="Arial" w:hAnsi="Arial" w:cs="Arial"/>
          <w:sz w:val="16"/>
          <w:szCs w:val="16"/>
        </w:rPr>
        <w:t>”.</w:t>
      </w:r>
    </w:p>
  </w:footnote>
  <w:footnote w:id="2">
    <w:p w:rsidR="00982A76" w:rsidRDefault="002A03DB" w:rsidP="00020DA4">
      <w:pPr>
        <w:pStyle w:val="Testonotaapidipagina"/>
        <w:jc w:val="both"/>
      </w:pPr>
      <w:r w:rsidRPr="00D71862">
        <w:rPr>
          <w:rStyle w:val="Rimandonotaapidipagina"/>
          <w:rFonts w:ascii="Arial" w:hAnsi="Arial" w:cs="Arial"/>
          <w:sz w:val="16"/>
          <w:szCs w:val="16"/>
        </w:rPr>
        <w:footnoteRef/>
      </w:r>
      <w:r w:rsidRPr="00D71862">
        <w:rPr>
          <w:rFonts w:ascii="Arial" w:hAnsi="Arial" w:cs="Arial"/>
          <w:sz w:val="16"/>
          <w:szCs w:val="16"/>
        </w:rPr>
        <w:t xml:space="preserve"> Ai sensi dell’art. 80, comma 5, lett. c), tra i gravi illeciti professionali tali da rendere dubbia la sua integrità o affidabilità rientrano “</w:t>
      </w:r>
      <w:r w:rsidRPr="00D71862">
        <w:rPr>
          <w:rFonts w:ascii="Arial" w:hAnsi="Arial" w:cs="Arial"/>
          <w:i/>
          <w:sz w:val="16"/>
          <w:szCs w:val="16"/>
        </w:rPr>
        <w:t>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3962825"/>
    <w:multiLevelType w:val="multilevel"/>
    <w:tmpl w:val="2C2E48D2"/>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4A8287E"/>
    <w:multiLevelType w:val="hybridMultilevel"/>
    <w:tmpl w:val="2F868F5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4E6FBA"/>
    <w:multiLevelType w:val="hybridMultilevel"/>
    <w:tmpl w:val="FCB66FF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15:restartNumberingAfterBreak="0">
    <w:nsid w:val="31D8753A"/>
    <w:multiLevelType w:val="hybridMultilevel"/>
    <w:tmpl w:val="F3D83194"/>
    <w:lvl w:ilvl="0" w:tplc="4DD8D510">
      <w:start w:val="13"/>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963E65"/>
    <w:multiLevelType w:val="hybridMultilevel"/>
    <w:tmpl w:val="39CC9DC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cs="Times New Roman" w:hint="default"/>
      </w:rPr>
    </w:lvl>
    <w:lvl w:ilvl="1" w:tplc="4632674A">
      <w:numFmt w:val="bullet"/>
      <w:lvlText w:val=""/>
      <w:lvlJc w:val="left"/>
      <w:pPr>
        <w:ind w:left="1440" w:hanging="360"/>
      </w:pPr>
      <w:rPr>
        <w:rFonts w:ascii="Symbol" w:eastAsia="Times New Roman"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7694A2E"/>
    <w:multiLevelType w:val="hybridMultilevel"/>
    <w:tmpl w:val="EFC01EB0"/>
    <w:lvl w:ilvl="0" w:tplc="282224EE">
      <w:start w:val="1"/>
      <w:numFmt w:val="decimal"/>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6"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517E19C5"/>
    <w:multiLevelType w:val="hybridMultilevel"/>
    <w:tmpl w:val="C05E5FF2"/>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53715078"/>
    <w:multiLevelType w:val="hybridMultilevel"/>
    <w:tmpl w:val="ACC45B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1"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cs="Times New Roman"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2"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5ACE66D1"/>
    <w:multiLevelType w:val="hybridMultilevel"/>
    <w:tmpl w:val="7E52A9FC"/>
    <w:lvl w:ilvl="0" w:tplc="04100017">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68B94020"/>
    <w:multiLevelType w:val="hybridMultilevel"/>
    <w:tmpl w:val="FC141C24"/>
    <w:lvl w:ilvl="0" w:tplc="0EBE08E0">
      <w:start w:val="1"/>
      <w:numFmt w:val="decimal"/>
      <w:lvlText w:val="%1."/>
      <w:lvlJc w:val="left"/>
      <w:pPr>
        <w:ind w:left="360" w:hanging="360"/>
      </w:pPr>
      <w:rPr>
        <w:rFonts w:cs="Times New Roman" w:hint="default"/>
        <w:b w:val="0"/>
        <w:i w:val="0"/>
        <w:color w:val="auto"/>
      </w:rPr>
    </w:lvl>
    <w:lvl w:ilvl="1" w:tplc="04100017">
      <w:start w:val="1"/>
      <w:numFmt w:val="lowerLetter"/>
      <w:lvlText w:val="%2)"/>
      <w:lvlJc w:val="left"/>
      <w:pPr>
        <w:ind w:left="1080" w:hanging="360"/>
      </w:pPr>
      <w:rPr>
        <w:rFonts w:cs="Times New Roman"/>
      </w:rPr>
    </w:lvl>
    <w:lvl w:ilvl="2" w:tplc="278475DE">
      <w:numFmt w:val="bullet"/>
      <w:lvlText w:val="-"/>
      <w:lvlJc w:val="left"/>
      <w:pPr>
        <w:ind w:left="1980" w:hanging="360"/>
      </w:pPr>
      <w:rPr>
        <w:rFonts w:ascii="Calibri" w:eastAsia="Times New Roman" w:hAnsi="Calibri" w:hint="default"/>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5"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cs="Times New Roman"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151ED9"/>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0624EF"/>
    <w:multiLevelType w:val="hybridMultilevel"/>
    <w:tmpl w:val="39CC9DC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730852AA"/>
    <w:multiLevelType w:val="hybridMultilevel"/>
    <w:tmpl w:val="C4963F3E"/>
    <w:lvl w:ilvl="0" w:tplc="077220B2">
      <w:start w:val="1"/>
      <w:numFmt w:val="decimal"/>
      <w:lvlText w:val="(%1)"/>
      <w:lvlJc w:val="left"/>
      <w:pPr>
        <w:ind w:left="899" w:hanging="570"/>
      </w:pPr>
      <w:rPr>
        <w:rFonts w:cs="Times New Roman" w:hint="default"/>
      </w:rPr>
    </w:lvl>
    <w:lvl w:ilvl="1" w:tplc="04100019" w:tentative="1">
      <w:start w:val="1"/>
      <w:numFmt w:val="lowerLetter"/>
      <w:lvlText w:val="%2."/>
      <w:lvlJc w:val="left"/>
      <w:pPr>
        <w:ind w:left="1409" w:hanging="360"/>
      </w:pPr>
      <w:rPr>
        <w:rFonts w:cs="Times New Roman"/>
      </w:rPr>
    </w:lvl>
    <w:lvl w:ilvl="2" w:tplc="0410001B" w:tentative="1">
      <w:start w:val="1"/>
      <w:numFmt w:val="lowerRoman"/>
      <w:lvlText w:val="%3."/>
      <w:lvlJc w:val="right"/>
      <w:pPr>
        <w:ind w:left="2129" w:hanging="180"/>
      </w:pPr>
      <w:rPr>
        <w:rFonts w:cs="Times New Roman"/>
      </w:rPr>
    </w:lvl>
    <w:lvl w:ilvl="3" w:tplc="0410000F" w:tentative="1">
      <w:start w:val="1"/>
      <w:numFmt w:val="decimal"/>
      <w:lvlText w:val="%4."/>
      <w:lvlJc w:val="left"/>
      <w:pPr>
        <w:ind w:left="2849" w:hanging="360"/>
      </w:pPr>
      <w:rPr>
        <w:rFonts w:cs="Times New Roman"/>
      </w:rPr>
    </w:lvl>
    <w:lvl w:ilvl="4" w:tplc="04100019" w:tentative="1">
      <w:start w:val="1"/>
      <w:numFmt w:val="lowerLetter"/>
      <w:lvlText w:val="%5."/>
      <w:lvlJc w:val="left"/>
      <w:pPr>
        <w:ind w:left="3569" w:hanging="360"/>
      </w:pPr>
      <w:rPr>
        <w:rFonts w:cs="Times New Roman"/>
      </w:rPr>
    </w:lvl>
    <w:lvl w:ilvl="5" w:tplc="0410001B" w:tentative="1">
      <w:start w:val="1"/>
      <w:numFmt w:val="lowerRoman"/>
      <w:lvlText w:val="%6."/>
      <w:lvlJc w:val="right"/>
      <w:pPr>
        <w:ind w:left="4289" w:hanging="180"/>
      </w:pPr>
      <w:rPr>
        <w:rFonts w:cs="Times New Roman"/>
      </w:rPr>
    </w:lvl>
    <w:lvl w:ilvl="6" w:tplc="0410000F" w:tentative="1">
      <w:start w:val="1"/>
      <w:numFmt w:val="decimal"/>
      <w:lvlText w:val="%7."/>
      <w:lvlJc w:val="left"/>
      <w:pPr>
        <w:ind w:left="5009" w:hanging="360"/>
      </w:pPr>
      <w:rPr>
        <w:rFonts w:cs="Times New Roman"/>
      </w:rPr>
    </w:lvl>
    <w:lvl w:ilvl="7" w:tplc="04100019" w:tentative="1">
      <w:start w:val="1"/>
      <w:numFmt w:val="lowerLetter"/>
      <w:lvlText w:val="%8."/>
      <w:lvlJc w:val="left"/>
      <w:pPr>
        <w:ind w:left="5729" w:hanging="360"/>
      </w:pPr>
      <w:rPr>
        <w:rFonts w:cs="Times New Roman"/>
      </w:rPr>
    </w:lvl>
    <w:lvl w:ilvl="8" w:tplc="0410001B" w:tentative="1">
      <w:start w:val="1"/>
      <w:numFmt w:val="lowerRoman"/>
      <w:lvlText w:val="%9."/>
      <w:lvlJc w:val="right"/>
      <w:pPr>
        <w:ind w:left="6449" w:hanging="180"/>
      </w:pPr>
      <w:rPr>
        <w:rFonts w:cs="Times New Roman"/>
      </w:rPr>
    </w:lvl>
  </w:abstractNum>
  <w:abstractNum w:abstractNumId="31"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A870F7"/>
    <w:multiLevelType w:val="hybridMultilevel"/>
    <w:tmpl w:val="3806C826"/>
    <w:lvl w:ilvl="0" w:tplc="49F46F56">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7"/>
  </w:num>
  <w:num w:numId="2">
    <w:abstractNumId w:val="25"/>
  </w:num>
  <w:num w:numId="3">
    <w:abstractNumId w:val="28"/>
  </w:num>
  <w:num w:numId="4">
    <w:abstractNumId w:val="2"/>
  </w:num>
  <w:num w:numId="5">
    <w:abstractNumId w:val="13"/>
  </w:num>
  <w:num w:numId="6">
    <w:abstractNumId w:val="16"/>
  </w:num>
  <w:num w:numId="7">
    <w:abstractNumId w:val="30"/>
  </w:num>
  <w:num w:numId="8">
    <w:abstractNumId w:val="15"/>
  </w:num>
  <w:num w:numId="9">
    <w:abstractNumId w:val="21"/>
  </w:num>
  <w:num w:numId="10">
    <w:abstractNumId w:val="20"/>
  </w:num>
  <w:num w:numId="11">
    <w:abstractNumId w:val="26"/>
  </w:num>
  <w:num w:numId="12">
    <w:abstractNumId w:val="5"/>
  </w:num>
  <w:num w:numId="13">
    <w:abstractNumId w:val="6"/>
  </w:num>
  <w:num w:numId="14">
    <w:abstractNumId w:val="0"/>
  </w:num>
  <w:num w:numId="15">
    <w:abstractNumId w:val="14"/>
  </w:num>
  <w:num w:numId="16">
    <w:abstractNumId w:val="1"/>
  </w:num>
  <w:num w:numId="17">
    <w:abstractNumId w:val="3"/>
  </w:num>
  <w:num w:numId="18">
    <w:abstractNumId w:val="17"/>
  </w:num>
  <w:num w:numId="19">
    <w:abstractNumId w:val="11"/>
  </w:num>
  <w:num w:numId="20">
    <w:abstractNumId w:val="23"/>
  </w:num>
  <w:num w:numId="21">
    <w:abstractNumId w:val="29"/>
  </w:num>
  <w:num w:numId="22">
    <w:abstractNumId w:val="9"/>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4"/>
  </w:num>
  <w:num w:numId="26">
    <w:abstractNumId w:val="12"/>
  </w:num>
  <w:num w:numId="27">
    <w:abstractNumId w:val="31"/>
  </w:num>
  <w:num w:numId="28">
    <w:abstractNumId w:val="22"/>
  </w:num>
  <w:num w:numId="29">
    <w:abstractNumId w:val="10"/>
  </w:num>
  <w:num w:numId="30">
    <w:abstractNumId w:val="7"/>
  </w:num>
  <w:num w:numId="31">
    <w:abstractNumId w:val="4"/>
  </w:num>
  <w:num w:numId="32">
    <w:abstractNumId w:val="18"/>
  </w:num>
  <w:num w:numId="33">
    <w:abstractNumId w:val="1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283"/>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B3"/>
    <w:rsid w:val="000005E1"/>
    <w:rsid w:val="00002E7F"/>
    <w:rsid w:val="00004097"/>
    <w:rsid w:val="00011B69"/>
    <w:rsid w:val="00020DA4"/>
    <w:rsid w:val="00025D20"/>
    <w:rsid w:val="00026A43"/>
    <w:rsid w:val="0003091A"/>
    <w:rsid w:val="00031B03"/>
    <w:rsid w:val="00044B84"/>
    <w:rsid w:val="000460BA"/>
    <w:rsid w:val="00052253"/>
    <w:rsid w:val="0005583B"/>
    <w:rsid w:val="0006385E"/>
    <w:rsid w:val="000639BC"/>
    <w:rsid w:val="00067F44"/>
    <w:rsid w:val="00075CEB"/>
    <w:rsid w:val="00084926"/>
    <w:rsid w:val="0008739C"/>
    <w:rsid w:val="000A2144"/>
    <w:rsid w:val="000A2922"/>
    <w:rsid w:val="000A589E"/>
    <w:rsid w:val="000B296B"/>
    <w:rsid w:val="000C61F1"/>
    <w:rsid w:val="000D3A60"/>
    <w:rsid w:val="000D5758"/>
    <w:rsid w:val="000E049A"/>
    <w:rsid w:val="000E11D9"/>
    <w:rsid w:val="000E3CEB"/>
    <w:rsid w:val="000F0A7B"/>
    <w:rsid w:val="000F1F07"/>
    <w:rsid w:val="000F2EDE"/>
    <w:rsid w:val="000F31BF"/>
    <w:rsid w:val="000F7D23"/>
    <w:rsid w:val="00105A26"/>
    <w:rsid w:val="0010789E"/>
    <w:rsid w:val="0011057E"/>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6297"/>
    <w:rsid w:val="001B6FD9"/>
    <w:rsid w:val="001C01F5"/>
    <w:rsid w:val="001C056A"/>
    <w:rsid w:val="001C6301"/>
    <w:rsid w:val="001D2140"/>
    <w:rsid w:val="001D2CB7"/>
    <w:rsid w:val="001D4E4E"/>
    <w:rsid w:val="001E009A"/>
    <w:rsid w:val="001E0AD2"/>
    <w:rsid w:val="001E1C85"/>
    <w:rsid w:val="001E26EE"/>
    <w:rsid w:val="001E54DB"/>
    <w:rsid w:val="001F16AC"/>
    <w:rsid w:val="001F18CE"/>
    <w:rsid w:val="00201950"/>
    <w:rsid w:val="0020454A"/>
    <w:rsid w:val="00206C35"/>
    <w:rsid w:val="0020716A"/>
    <w:rsid w:val="00211628"/>
    <w:rsid w:val="00211B79"/>
    <w:rsid w:val="0021322C"/>
    <w:rsid w:val="00224075"/>
    <w:rsid w:val="00227023"/>
    <w:rsid w:val="00231DA2"/>
    <w:rsid w:val="00235063"/>
    <w:rsid w:val="00235EC6"/>
    <w:rsid w:val="00235F1A"/>
    <w:rsid w:val="00245FA9"/>
    <w:rsid w:val="00246139"/>
    <w:rsid w:val="00246D09"/>
    <w:rsid w:val="002550D6"/>
    <w:rsid w:val="0026062C"/>
    <w:rsid w:val="002620BB"/>
    <w:rsid w:val="00266410"/>
    <w:rsid w:val="00272570"/>
    <w:rsid w:val="00273612"/>
    <w:rsid w:val="002758CE"/>
    <w:rsid w:val="0027768A"/>
    <w:rsid w:val="00287325"/>
    <w:rsid w:val="002936D3"/>
    <w:rsid w:val="002A03DB"/>
    <w:rsid w:val="002A6425"/>
    <w:rsid w:val="002A7535"/>
    <w:rsid w:val="002B3B8E"/>
    <w:rsid w:val="002B5D8B"/>
    <w:rsid w:val="002B6E52"/>
    <w:rsid w:val="002C0109"/>
    <w:rsid w:val="002C2748"/>
    <w:rsid w:val="002C3266"/>
    <w:rsid w:val="002D3E48"/>
    <w:rsid w:val="002D74F4"/>
    <w:rsid w:val="002E08EA"/>
    <w:rsid w:val="002E0F4D"/>
    <w:rsid w:val="002F3A46"/>
    <w:rsid w:val="002F50D5"/>
    <w:rsid w:val="002F79AA"/>
    <w:rsid w:val="00307F9C"/>
    <w:rsid w:val="003104F2"/>
    <w:rsid w:val="00321466"/>
    <w:rsid w:val="00322A2C"/>
    <w:rsid w:val="003303BD"/>
    <w:rsid w:val="0033098E"/>
    <w:rsid w:val="00332A5F"/>
    <w:rsid w:val="003413CA"/>
    <w:rsid w:val="00344B89"/>
    <w:rsid w:val="00352AA2"/>
    <w:rsid w:val="00363B89"/>
    <w:rsid w:val="00365FAE"/>
    <w:rsid w:val="00367A52"/>
    <w:rsid w:val="003765F5"/>
    <w:rsid w:val="003770CC"/>
    <w:rsid w:val="00382BAF"/>
    <w:rsid w:val="00390DBA"/>
    <w:rsid w:val="00392879"/>
    <w:rsid w:val="003932FD"/>
    <w:rsid w:val="00394E5E"/>
    <w:rsid w:val="003A4731"/>
    <w:rsid w:val="003A5A26"/>
    <w:rsid w:val="003B255E"/>
    <w:rsid w:val="003B32C8"/>
    <w:rsid w:val="003B53D6"/>
    <w:rsid w:val="003C075F"/>
    <w:rsid w:val="003C6EB0"/>
    <w:rsid w:val="003D2140"/>
    <w:rsid w:val="003D4C4B"/>
    <w:rsid w:val="003D7945"/>
    <w:rsid w:val="003D7B6F"/>
    <w:rsid w:val="003E1C5F"/>
    <w:rsid w:val="003E7CAC"/>
    <w:rsid w:val="00401678"/>
    <w:rsid w:val="0040297A"/>
    <w:rsid w:val="00403020"/>
    <w:rsid w:val="004057A9"/>
    <w:rsid w:val="00406E6D"/>
    <w:rsid w:val="0040765B"/>
    <w:rsid w:val="004143F5"/>
    <w:rsid w:val="0042391B"/>
    <w:rsid w:val="004322C1"/>
    <w:rsid w:val="004354AF"/>
    <w:rsid w:val="004400A5"/>
    <w:rsid w:val="004413A3"/>
    <w:rsid w:val="004416C2"/>
    <w:rsid w:val="00443D2A"/>
    <w:rsid w:val="00445E50"/>
    <w:rsid w:val="004462E3"/>
    <w:rsid w:val="004466B7"/>
    <w:rsid w:val="004470E1"/>
    <w:rsid w:val="004522CE"/>
    <w:rsid w:val="004522FE"/>
    <w:rsid w:val="0045364F"/>
    <w:rsid w:val="004560AB"/>
    <w:rsid w:val="00457DC3"/>
    <w:rsid w:val="0047096E"/>
    <w:rsid w:val="00473ADB"/>
    <w:rsid w:val="00477575"/>
    <w:rsid w:val="00482DEC"/>
    <w:rsid w:val="00487A8F"/>
    <w:rsid w:val="0049290C"/>
    <w:rsid w:val="00496612"/>
    <w:rsid w:val="004A3CC0"/>
    <w:rsid w:val="004A5766"/>
    <w:rsid w:val="004B1F21"/>
    <w:rsid w:val="004C2E52"/>
    <w:rsid w:val="004C39FA"/>
    <w:rsid w:val="004D1D87"/>
    <w:rsid w:val="004E2BEF"/>
    <w:rsid w:val="004E72AC"/>
    <w:rsid w:val="004F09F9"/>
    <w:rsid w:val="004F4642"/>
    <w:rsid w:val="004F749D"/>
    <w:rsid w:val="004F784C"/>
    <w:rsid w:val="00505DEF"/>
    <w:rsid w:val="0051497D"/>
    <w:rsid w:val="00520004"/>
    <w:rsid w:val="005213C6"/>
    <w:rsid w:val="00527208"/>
    <w:rsid w:val="00530C04"/>
    <w:rsid w:val="00534BAD"/>
    <w:rsid w:val="00534CEE"/>
    <w:rsid w:val="00537902"/>
    <w:rsid w:val="00545CB5"/>
    <w:rsid w:val="0055095A"/>
    <w:rsid w:val="00552ACE"/>
    <w:rsid w:val="00555B1E"/>
    <w:rsid w:val="00557F3A"/>
    <w:rsid w:val="005632F7"/>
    <w:rsid w:val="00565982"/>
    <w:rsid w:val="00571704"/>
    <w:rsid w:val="00574B2D"/>
    <w:rsid w:val="00575181"/>
    <w:rsid w:val="00576C37"/>
    <w:rsid w:val="00577D27"/>
    <w:rsid w:val="005827BE"/>
    <w:rsid w:val="00583838"/>
    <w:rsid w:val="00586BD0"/>
    <w:rsid w:val="005906D7"/>
    <w:rsid w:val="00592E41"/>
    <w:rsid w:val="005934F1"/>
    <w:rsid w:val="00597CD1"/>
    <w:rsid w:val="005A1558"/>
    <w:rsid w:val="005A6343"/>
    <w:rsid w:val="005B46AD"/>
    <w:rsid w:val="005B67B6"/>
    <w:rsid w:val="005B6F50"/>
    <w:rsid w:val="005B7362"/>
    <w:rsid w:val="005C176C"/>
    <w:rsid w:val="005C4E38"/>
    <w:rsid w:val="005E3B66"/>
    <w:rsid w:val="005E40B8"/>
    <w:rsid w:val="005F00F8"/>
    <w:rsid w:val="005F04F2"/>
    <w:rsid w:val="005F10D1"/>
    <w:rsid w:val="006012D4"/>
    <w:rsid w:val="006012DD"/>
    <w:rsid w:val="006037BF"/>
    <w:rsid w:val="00603C1C"/>
    <w:rsid w:val="0061153A"/>
    <w:rsid w:val="006163D8"/>
    <w:rsid w:val="00625443"/>
    <w:rsid w:val="00625860"/>
    <w:rsid w:val="00650082"/>
    <w:rsid w:val="00650A68"/>
    <w:rsid w:val="00653A8E"/>
    <w:rsid w:val="00655F51"/>
    <w:rsid w:val="006703DD"/>
    <w:rsid w:val="00674131"/>
    <w:rsid w:val="00674EDB"/>
    <w:rsid w:val="00675BC6"/>
    <w:rsid w:val="00676655"/>
    <w:rsid w:val="00677FA2"/>
    <w:rsid w:val="0068052C"/>
    <w:rsid w:val="00683F61"/>
    <w:rsid w:val="00693230"/>
    <w:rsid w:val="00697867"/>
    <w:rsid w:val="006A169E"/>
    <w:rsid w:val="006A3B45"/>
    <w:rsid w:val="006A607B"/>
    <w:rsid w:val="006B1F05"/>
    <w:rsid w:val="006C44C5"/>
    <w:rsid w:val="006C74E0"/>
    <w:rsid w:val="006C7670"/>
    <w:rsid w:val="006E5AFE"/>
    <w:rsid w:val="006E5DEC"/>
    <w:rsid w:val="006F4D9E"/>
    <w:rsid w:val="0070074A"/>
    <w:rsid w:val="007007D9"/>
    <w:rsid w:val="0070150C"/>
    <w:rsid w:val="0070428B"/>
    <w:rsid w:val="00704C8E"/>
    <w:rsid w:val="007063AE"/>
    <w:rsid w:val="00706A56"/>
    <w:rsid w:val="007116FB"/>
    <w:rsid w:val="0071335D"/>
    <w:rsid w:val="00721387"/>
    <w:rsid w:val="0072313B"/>
    <w:rsid w:val="0073516B"/>
    <w:rsid w:val="0074084D"/>
    <w:rsid w:val="0074128D"/>
    <w:rsid w:val="007417E7"/>
    <w:rsid w:val="00741B18"/>
    <w:rsid w:val="00743DA0"/>
    <w:rsid w:val="0075330F"/>
    <w:rsid w:val="00771C05"/>
    <w:rsid w:val="00786728"/>
    <w:rsid w:val="00790613"/>
    <w:rsid w:val="007906D6"/>
    <w:rsid w:val="00791F31"/>
    <w:rsid w:val="00797DA9"/>
    <w:rsid w:val="007A1527"/>
    <w:rsid w:val="007A31E2"/>
    <w:rsid w:val="007A4B8A"/>
    <w:rsid w:val="007A509E"/>
    <w:rsid w:val="007B070D"/>
    <w:rsid w:val="007B1170"/>
    <w:rsid w:val="007B710E"/>
    <w:rsid w:val="007C078D"/>
    <w:rsid w:val="007C15E6"/>
    <w:rsid w:val="007C19D7"/>
    <w:rsid w:val="007D0624"/>
    <w:rsid w:val="007D1A81"/>
    <w:rsid w:val="007D2D57"/>
    <w:rsid w:val="007D64AF"/>
    <w:rsid w:val="007E0843"/>
    <w:rsid w:val="007E45C7"/>
    <w:rsid w:val="007E4D10"/>
    <w:rsid w:val="007E75A5"/>
    <w:rsid w:val="007F05CB"/>
    <w:rsid w:val="007F2C36"/>
    <w:rsid w:val="007F5546"/>
    <w:rsid w:val="008014BF"/>
    <w:rsid w:val="00805273"/>
    <w:rsid w:val="00815453"/>
    <w:rsid w:val="00820E53"/>
    <w:rsid w:val="00822ABC"/>
    <w:rsid w:val="0082416E"/>
    <w:rsid w:val="0082740E"/>
    <w:rsid w:val="00827462"/>
    <w:rsid w:val="00827B5C"/>
    <w:rsid w:val="00834751"/>
    <w:rsid w:val="00836B47"/>
    <w:rsid w:val="00840500"/>
    <w:rsid w:val="008470A7"/>
    <w:rsid w:val="0085094C"/>
    <w:rsid w:val="00860D7A"/>
    <w:rsid w:val="00866FED"/>
    <w:rsid w:val="00873EED"/>
    <w:rsid w:val="0088309E"/>
    <w:rsid w:val="008949BE"/>
    <w:rsid w:val="008C23F6"/>
    <w:rsid w:val="008C29C0"/>
    <w:rsid w:val="008E2ED0"/>
    <w:rsid w:val="008E4E38"/>
    <w:rsid w:val="008F7F86"/>
    <w:rsid w:val="008F7FA2"/>
    <w:rsid w:val="00903A52"/>
    <w:rsid w:val="00907F55"/>
    <w:rsid w:val="009130DA"/>
    <w:rsid w:val="009141FE"/>
    <w:rsid w:val="00921F45"/>
    <w:rsid w:val="009224BA"/>
    <w:rsid w:val="0092692B"/>
    <w:rsid w:val="00930A78"/>
    <w:rsid w:val="00931BA9"/>
    <w:rsid w:val="00934826"/>
    <w:rsid w:val="00947570"/>
    <w:rsid w:val="00953D12"/>
    <w:rsid w:val="00957FD7"/>
    <w:rsid w:val="009635C5"/>
    <w:rsid w:val="009648DA"/>
    <w:rsid w:val="0096571E"/>
    <w:rsid w:val="00967AA6"/>
    <w:rsid w:val="00970452"/>
    <w:rsid w:val="0097639A"/>
    <w:rsid w:val="009777F3"/>
    <w:rsid w:val="0098096E"/>
    <w:rsid w:val="00980BF3"/>
    <w:rsid w:val="00982400"/>
    <w:rsid w:val="00982A76"/>
    <w:rsid w:val="00990134"/>
    <w:rsid w:val="00991C71"/>
    <w:rsid w:val="009920A1"/>
    <w:rsid w:val="00992315"/>
    <w:rsid w:val="009949BC"/>
    <w:rsid w:val="009A498B"/>
    <w:rsid w:val="009C0B2B"/>
    <w:rsid w:val="009C41C6"/>
    <w:rsid w:val="009D4539"/>
    <w:rsid w:val="009D6F58"/>
    <w:rsid w:val="009E0BD7"/>
    <w:rsid w:val="009E4938"/>
    <w:rsid w:val="00A04536"/>
    <w:rsid w:val="00A078F4"/>
    <w:rsid w:val="00A12BFB"/>
    <w:rsid w:val="00A320C4"/>
    <w:rsid w:val="00A46D1B"/>
    <w:rsid w:val="00A50371"/>
    <w:rsid w:val="00A50618"/>
    <w:rsid w:val="00A53088"/>
    <w:rsid w:val="00A5676D"/>
    <w:rsid w:val="00A64D2C"/>
    <w:rsid w:val="00A6610D"/>
    <w:rsid w:val="00A704A8"/>
    <w:rsid w:val="00A71390"/>
    <w:rsid w:val="00A751E2"/>
    <w:rsid w:val="00A756C5"/>
    <w:rsid w:val="00A87129"/>
    <w:rsid w:val="00A91C9E"/>
    <w:rsid w:val="00A92431"/>
    <w:rsid w:val="00A93791"/>
    <w:rsid w:val="00A94DE0"/>
    <w:rsid w:val="00AC0513"/>
    <w:rsid w:val="00AC0F28"/>
    <w:rsid w:val="00AC413D"/>
    <w:rsid w:val="00AD3457"/>
    <w:rsid w:val="00AD57F5"/>
    <w:rsid w:val="00AE4AD1"/>
    <w:rsid w:val="00AF2BE7"/>
    <w:rsid w:val="00B004FA"/>
    <w:rsid w:val="00B0276D"/>
    <w:rsid w:val="00B03899"/>
    <w:rsid w:val="00B04F13"/>
    <w:rsid w:val="00B0520D"/>
    <w:rsid w:val="00B158B5"/>
    <w:rsid w:val="00B235C0"/>
    <w:rsid w:val="00B23A94"/>
    <w:rsid w:val="00B248F6"/>
    <w:rsid w:val="00B25457"/>
    <w:rsid w:val="00B342E4"/>
    <w:rsid w:val="00B37719"/>
    <w:rsid w:val="00B41EEF"/>
    <w:rsid w:val="00B5191D"/>
    <w:rsid w:val="00B57481"/>
    <w:rsid w:val="00B633EC"/>
    <w:rsid w:val="00B64D5B"/>
    <w:rsid w:val="00B65151"/>
    <w:rsid w:val="00B67681"/>
    <w:rsid w:val="00B6789C"/>
    <w:rsid w:val="00B727DA"/>
    <w:rsid w:val="00B819E6"/>
    <w:rsid w:val="00B834C9"/>
    <w:rsid w:val="00B83F32"/>
    <w:rsid w:val="00B872EC"/>
    <w:rsid w:val="00B91EE7"/>
    <w:rsid w:val="00B9754D"/>
    <w:rsid w:val="00BA0D45"/>
    <w:rsid w:val="00BA4B27"/>
    <w:rsid w:val="00BA5D77"/>
    <w:rsid w:val="00BB0E80"/>
    <w:rsid w:val="00BB3404"/>
    <w:rsid w:val="00BB3F99"/>
    <w:rsid w:val="00BB45F6"/>
    <w:rsid w:val="00BB4709"/>
    <w:rsid w:val="00BD40BD"/>
    <w:rsid w:val="00BD6D71"/>
    <w:rsid w:val="00BE37B9"/>
    <w:rsid w:val="00C0061D"/>
    <w:rsid w:val="00C01565"/>
    <w:rsid w:val="00C06AD3"/>
    <w:rsid w:val="00C1625D"/>
    <w:rsid w:val="00C16A06"/>
    <w:rsid w:val="00C17A83"/>
    <w:rsid w:val="00C209DB"/>
    <w:rsid w:val="00C233BC"/>
    <w:rsid w:val="00C25977"/>
    <w:rsid w:val="00C265CA"/>
    <w:rsid w:val="00C332D9"/>
    <w:rsid w:val="00C3465F"/>
    <w:rsid w:val="00C37BD5"/>
    <w:rsid w:val="00C433B3"/>
    <w:rsid w:val="00C43971"/>
    <w:rsid w:val="00C445B4"/>
    <w:rsid w:val="00C46317"/>
    <w:rsid w:val="00C4675D"/>
    <w:rsid w:val="00C53DE0"/>
    <w:rsid w:val="00C54937"/>
    <w:rsid w:val="00C672A1"/>
    <w:rsid w:val="00C703F2"/>
    <w:rsid w:val="00C70478"/>
    <w:rsid w:val="00C7096A"/>
    <w:rsid w:val="00C74273"/>
    <w:rsid w:val="00C85C91"/>
    <w:rsid w:val="00C9787F"/>
    <w:rsid w:val="00CA5703"/>
    <w:rsid w:val="00CA6A97"/>
    <w:rsid w:val="00CA7BA6"/>
    <w:rsid w:val="00CA7F71"/>
    <w:rsid w:val="00CB3A6B"/>
    <w:rsid w:val="00CB4A1A"/>
    <w:rsid w:val="00CB55F8"/>
    <w:rsid w:val="00CC135E"/>
    <w:rsid w:val="00CC4394"/>
    <w:rsid w:val="00CD3484"/>
    <w:rsid w:val="00CD5485"/>
    <w:rsid w:val="00CD7239"/>
    <w:rsid w:val="00CD79DB"/>
    <w:rsid w:val="00CE0926"/>
    <w:rsid w:val="00CF0CAF"/>
    <w:rsid w:val="00CF6B6C"/>
    <w:rsid w:val="00D05A0B"/>
    <w:rsid w:val="00D11025"/>
    <w:rsid w:val="00D11098"/>
    <w:rsid w:val="00D17F8F"/>
    <w:rsid w:val="00D24C58"/>
    <w:rsid w:val="00D30943"/>
    <w:rsid w:val="00D3186D"/>
    <w:rsid w:val="00D33A23"/>
    <w:rsid w:val="00D3424C"/>
    <w:rsid w:val="00D42A57"/>
    <w:rsid w:val="00D50D6F"/>
    <w:rsid w:val="00D5309B"/>
    <w:rsid w:val="00D572E0"/>
    <w:rsid w:val="00D60DF6"/>
    <w:rsid w:val="00D61B4F"/>
    <w:rsid w:val="00D63AD6"/>
    <w:rsid w:val="00D666F1"/>
    <w:rsid w:val="00D67BC0"/>
    <w:rsid w:val="00D67F24"/>
    <w:rsid w:val="00D71862"/>
    <w:rsid w:val="00D749E0"/>
    <w:rsid w:val="00D7514A"/>
    <w:rsid w:val="00D762F9"/>
    <w:rsid w:val="00D804D0"/>
    <w:rsid w:val="00D84E0F"/>
    <w:rsid w:val="00D84E23"/>
    <w:rsid w:val="00D85865"/>
    <w:rsid w:val="00D91765"/>
    <w:rsid w:val="00D919BC"/>
    <w:rsid w:val="00D96568"/>
    <w:rsid w:val="00DA081F"/>
    <w:rsid w:val="00DA0FEE"/>
    <w:rsid w:val="00DB2743"/>
    <w:rsid w:val="00DB5E9E"/>
    <w:rsid w:val="00DD01F2"/>
    <w:rsid w:val="00DD1F67"/>
    <w:rsid w:val="00DD3EB2"/>
    <w:rsid w:val="00DD5CE6"/>
    <w:rsid w:val="00DE5DF3"/>
    <w:rsid w:val="00DF1243"/>
    <w:rsid w:val="00DF3BE5"/>
    <w:rsid w:val="00E00029"/>
    <w:rsid w:val="00E03A67"/>
    <w:rsid w:val="00E07195"/>
    <w:rsid w:val="00E07B3D"/>
    <w:rsid w:val="00E161E1"/>
    <w:rsid w:val="00E16A4C"/>
    <w:rsid w:val="00E278B1"/>
    <w:rsid w:val="00E27914"/>
    <w:rsid w:val="00E3270C"/>
    <w:rsid w:val="00E35144"/>
    <w:rsid w:val="00E400EA"/>
    <w:rsid w:val="00E4178E"/>
    <w:rsid w:val="00E50B74"/>
    <w:rsid w:val="00E56A32"/>
    <w:rsid w:val="00E65B17"/>
    <w:rsid w:val="00E742C5"/>
    <w:rsid w:val="00E74CBE"/>
    <w:rsid w:val="00E74D6F"/>
    <w:rsid w:val="00E80F9D"/>
    <w:rsid w:val="00E81617"/>
    <w:rsid w:val="00E816AF"/>
    <w:rsid w:val="00E8676C"/>
    <w:rsid w:val="00E91C85"/>
    <w:rsid w:val="00E92F7B"/>
    <w:rsid w:val="00EB0686"/>
    <w:rsid w:val="00EB29B2"/>
    <w:rsid w:val="00EB318B"/>
    <w:rsid w:val="00EB4ACA"/>
    <w:rsid w:val="00EC0A7D"/>
    <w:rsid w:val="00EC6E45"/>
    <w:rsid w:val="00ED60BF"/>
    <w:rsid w:val="00EE0852"/>
    <w:rsid w:val="00EE2224"/>
    <w:rsid w:val="00EE48C3"/>
    <w:rsid w:val="00EE7022"/>
    <w:rsid w:val="00EF098B"/>
    <w:rsid w:val="00F11ADD"/>
    <w:rsid w:val="00F138CF"/>
    <w:rsid w:val="00F14E2A"/>
    <w:rsid w:val="00F17B06"/>
    <w:rsid w:val="00F309AE"/>
    <w:rsid w:val="00F32FAF"/>
    <w:rsid w:val="00F425AF"/>
    <w:rsid w:val="00F42EBE"/>
    <w:rsid w:val="00F43108"/>
    <w:rsid w:val="00F47E00"/>
    <w:rsid w:val="00F51FE9"/>
    <w:rsid w:val="00F60755"/>
    <w:rsid w:val="00F6799A"/>
    <w:rsid w:val="00F67BB2"/>
    <w:rsid w:val="00F70A68"/>
    <w:rsid w:val="00F76AB1"/>
    <w:rsid w:val="00F83050"/>
    <w:rsid w:val="00F94F3A"/>
    <w:rsid w:val="00FA6188"/>
    <w:rsid w:val="00FB17F9"/>
    <w:rsid w:val="00FB24A1"/>
    <w:rsid w:val="00FB4F09"/>
    <w:rsid w:val="00FB7164"/>
    <w:rsid w:val="00FC0012"/>
    <w:rsid w:val="00FC1D5E"/>
    <w:rsid w:val="00FF0E49"/>
    <w:rsid w:val="00FF234A"/>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4235987E-9A0E-41AF-96D2-BA6D53CD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05E1"/>
    <w:rPr>
      <w:sz w:val="20"/>
      <w:szCs w:val="20"/>
    </w:rPr>
  </w:style>
  <w:style w:type="paragraph" w:styleId="Titolo1">
    <w:name w:val="heading 1"/>
    <w:basedOn w:val="Normale"/>
    <w:next w:val="Normale"/>
    <w:link w:val="Titolo1Carattere"/>
    <w:uiPriority w:val="99"/>
    <w:qFormat/>
    <w:rsid w:val="000005E1"/>
    <w:pPr>
      <w:keepNext/>
      <w:jc w:val="center"/>
      <w:outlineLvl w:val="0"/>
    </w:pPr>
    <w:rPr>
      <w:rFonts w:ascii="Garamond" w:hAnsi="Garamond"/>
      <w:b/>
      <w:sz w:val="24"/>
    </w:rPr>
  </w:style>
  <w:style w:type="paragraph" w:styleId="Titolo8">
    <w:name w:val="heading 8"/>
    <w:basedOn w:val="Normale"/>
    <w:next w:val="Normale"/>
    <w:link w:val="Titolo8Carattere"/>
    <w:uiPriority w:val="99"/>
    <w:qFormat/>
    <w:rsid w:val="0027768A"/>
    <w:pPr>
      <w:keepNext/>
      <w:keepLines/>
      <w:spacing w:before="200"/>
      <w:outlineLvl w:val="7"/>
    </w:pPr>
    <w:rPr>
      <w:rFonts w:ascii="Cambria" w:hAnsi="Cambria"/>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8Carattere">
    <w:name w:val="Titolo 8 Carattere"/>
    <w:basedOn w:val="Carpredefinitoparagrafo"/>
    <w:link w:val="Titolo8"/>
    <w:uiPriority w:val="99"/>
    <w:locked/>
    <w:rsid w:val="0027768A"/>
    <w:rPr>
      <w:rFonts w:ascii="Cambria" w:hAnsi="Cambria" w:cs="Times New Roman"/>
      <w:color w:val="404040"/>
    </w:rPr>
  </w:style>
  <w:style w:type="paragraph" w:customStyle="1" w:styleId="Corpodeltesto1">
    <w:name w:val="Corpo del testo1"/>
    <w:basedOn w:val="Normale"/>
    <w:uiPriority w:val="99"/>
    <w:rsid w:val="000005E1"/>
    <w:pPr>
      <w:jc w:val="both"/>
    </w:pPr>
    <w:rPr>
      <w:rFonts w:ascii="Garamond" w:hAnsi="Garamond"/>
      <w:b/>
      <w:sz w:val="24"/>
    </w:rPr>
  </w:style>
  <w:style w:type="paragraph" w:styleId="Corpodeltesto2">
    <w:name w:val="Body Text 2"/>
    <w:basedOn w:val="Normale"/>
    <w:link w:val="Corpodeltesto2Carattere"/>
    <w:uiPriority w:val="99"/>
    <w:rsid w:val="000005E1"/>
    <w:pPr>
      <w:jc w:val="both"/>
    </w:pPr>
    <w:rPr>
      <w:rFonts w:ascii="Garamond" w:hAnsi="Garamond"/>
      <w:sz w:val="22"/>
    </w:rPr>
  </w:style>
  <w:style w:type="character" w:customStyle="1" w:styleId="Corpodeltesto2Carattere">
    <w:name w:val="Corpo del testo 2 Carattere"/>
    <w:basedOn w:val="Carpredefinitoparagrafo"/>
    <w:link w:val="Corpodeltesto2"/>
    <w:uiPriority w:val="99"/>
    <w:locked/>
    <w:rsid w:val="007D0624"/>
    <w:rPr>
      <w:rFonts w:ascii="Garamond" w:hAnsi="Garamond" w:cs="Times New Roman"/>
      <w:sz w:val="22"/>
    </w:rPr>
  </w:style>
  <w:style w:type="paragraph" w:styleId="Corpodeltesto3">
    <w:name w:val="Body Text 3"/>
    <w:basedOn w:val="Normale"/>
    <w:link w:val="Corpodeltesto3Carattere"/>
    <w:uiPriority w:val="99"/>
    <w:rsid w:val="00130CB3"/>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Intestazione">
    <w:name w:val="header"/>
    <w:basedOn w:val="Normale"/>
    <w:link w:val="IntestazioneCarattere"/>
    <w:uiPriority w:val="99"/>
    <w:rsid w:val="002F79AA"/>
    <w:pPr>
      <w:tabs>
        <w:tab w:val="center" w:pos="4819"/>
        <w:tab w:val="right" w:pos="9638"/>
      </w:tabs>
    </w:pPr>
  </w:style>
  <w:style w:type="character" w:customStyle="1" w:styleId="IntestazioneCarattere">
    <w:name w:val="Intestazione Carattere"/>
    <w:basedOn w:val="Carpredefinitoparagrafo"/>
    <w:link w:val="Intestazione"/>
    <w:uiPriority w:val="99"/>
    <w:locked/>
    <w:rsid w:val="009D4539"/>
    <w:rPr>
      <w:rFonts w:cs="Times New Roman"/>
    </w:rPr>
  </w:style>
  <w:style w:type="paragraph" w:styleId="Pidipagina">
    <w:name w:val="footer"/>
    <w:basedOn w:val="Normale"/>
    <w:link w:val="PidipaginaCarattere"/>
    <w:uiPriority w:val="99"/>
    <w:rsid w:val="002F79AA"/>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Rientrocorpodeltesto">
    <w:name w:val="Body Text Indent"/>
    <w:basedOn w:val="Normale"/>
    <w:link w:val="RientrocorpodeltestoCarattere"/>
    <w:uiPriority w:val="99"/>
    <w:rsid w:val="00C703F2"/>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sz w:val="20"/>
      <w:szCs w:val="20"/>
    </w:rPr>
  </w:style>
  <w:style w:type="paragraph" w:styleId="Testofumetto">
    <w:name w:val="Balloon Text"/>
    <w:basedOn w:val="Normale"/>
    <w:link w:val="TestofumettoCarattere"/>
    <w:uiPriority w:val="99"/>
    <w:semiHidden/>
    <w:rsid w:val="003B53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cs="Times New Roman"/>
      <w:sz w:val="2"/>
    </w:rPr>
  </w:style>
  <w:style w:type="character" w:styleId="Numeropagina">
    <w:name w:val="page number"/>
    <w:basedOn w:val="Carpredefinitoparagrafo"/>
    <w:uiPriority w:val="99"/>
    <w:rsid w:val="00834751"/>
    <w:rPr>
      <w:rFonts w:cs="Times New Roman"/>
    </w:rPr>
  </w:style>
  <w:style w:type="character" w:styleId="Collegamentoipertestuale">
    <w:name w:val="Hyperlink"/>
    <w:basedOn w:val="Carpredefinitoparagrafo"/>
    <w:uiPriority w:val="99"/>
    <w:rsid w:val="00EC0A7D"/>
    <w:rPr>
      <w:rFonts w:cs="Times New Roman"/>
      <w:color w:val="0000FF"/>
      <w:u w:val="single"/>
    </w:rPr>
  </w:style>
  <w:style w:type="paragraph" w:customStyle="1" w:styleId="oggetto">
    <w:name w:val="oggetto"/>
    <w:basedOn w:val="Normale"/>
    <w:uiPriority w:val="99"/>
    <w:rsid w:val="00FF5594"/>
    <w:pPr>
      <w:jc w:val="both"/>
    </w:pPr>
  </w:style>
  <w:style w:type="paragraph" w:styleId="Corpotesto">
    <w:name w:val="Body Text"/>
    <w:basedOn w:val="Normale"/>
    <w:link w:val="CorpotestoCarattere"/>
    <w:uiPriority w:val="99"/>
    <w:rsid w:val="00625860"/>
    <w:pPr>
      <w:spacing w:after="120"/>
    </w:pPr>
  </w:style>
  <w:style w:type="character" w:customStyle="1" w:styleId="CorpotestoCarattere">
    <w:name w:val="Corpo testo Carattere"/>
    <w:basedOn w:val="Carpredefinitoparagrafo"/>
    <w:link w:val="Corpotesto"/>
    <w:uiPriority w:val="99"/>
    <w:locked/>
    <w:rsid w:val="00625860"/>
    <w:rPr>
      <w:rFonts w:cs="Times New Roman"/>
    </w:rPr>
  </w:style>
  <w:style w:type="paragraph" w:styleId="Testonotadichiusura">
    <w:name w:val="endnote text"/>
    <w:basedOn w:val="Normale"/>
    <w:link w:val="TestonotadichiusuraCarattere"/>
    <w:uiPriority w:val="99"/>
    <w:rsid w:val="00CD3484"/>
  </w:style>
  <w:style w:type="character" w:customStyle="1" w:styleId="TestonotadichiusuraCarattere">
    <w:name w:val="Testo nota di chiusura Carattere"/>
    <w:basedOn w:val="Carpredefinitoparagrafo"/>
    <w:link w:val="Testonotadichiusura"/>
    <w:uiPriority w:val="99"/>
    <w:locked/>
    <w:rsid w:val="00CD3484"/>
    <w:rPr>
      <w:rFonts w:cs="Times New Roman"/>
    </w:rPr>
  </w:style>
  <w:style w:type="character" w:styleId="Rimandonotadichiusura">
    <w:name w:val="endnote reference"/>
    <w:basedOn w:val="Carpredefinitoparagrafo"/>
    <w:uiPriority w:val="99"/>
    <w:rsid w:val="00CD3484"/>
    <w:rPr>
      <w:rFonts w:cs="Times New Roman"/>
      <w:vertAlign w:val="superscript"/>
    </w:rPr>
  </w:style>
  <w:style w:type="paragraph" w:styleId="Testonotaapidipagina">
    <w:name w:val="footnote text"/>
    <w:basedOn w:val="Normale"/>
    <w:link w:val="TestonotaapidipaginaCarattere"/>
    <w:uiPriority w:val="99"/>
    <w:rsid w:val="00CD3484"/>
  </w:style>
  <w:style w:type="character" w:customStyle="1" w:styleId="TestonotaapidipaginaCarattere">
    <w:name w:val="Testo nota a piè di pagina Carattere"/>
    <w:basedOn w:val="Carpredefinitoparagrafo"/>
    <w:link w:val="Testonotaapidipagina"/>
    <w:uiPriority w:val="99"/>
    <w:locked/>
    <w:rsid w:val="00CD3484"/>
    <w:rPr>
      <w:rFonts w:cs="Times New Roman"/>
    </w:rPr>
  </w:style>
  <w:style w:type="character" w:styleId="Rimandonotaapidipagina">
    <w:name w:val="footnote reference"/>
    <w:basedOn w:val="Carpredefinitoparagrafo"/>
    <w:uiPriority w:val="99"/>
    <w:rsid w:val="00CD3484"/>
    <w:rPr>
      <w:rFonts w:cs="Times New Roman"/>
      <w:vertAlign w:val="superscript"/>
    </w:rPr>
  </w:style>
  <w:style w:type="paragraph" w:styleId="Paragrafoelenco">
    <w:name w:val="List Paragraph"/>
    <w:basedOn w:val="Normale"/>
    <w:uiPriority w:val="99"/>
    <w:qFormat/>
    <w:rsid w:val="007D0624"/>
    <w:pPr>
      <w:ind w:left="720"/>
      <w:contextualSpacing/>
    </w:pPr>
  </w:style>
  <w:style w:type="paragraph" w:styleId="Titolo">
    <w:name w:val="Title"/>
    <w:basedOn w:val="Normale"/>
    <w:link w:val="TitoloCarattere"/>
    <w:uiPriority w:val="10"/>
    <w:qFormat/>
    <w:rsid w:val="005827BE"/>
    <w:pPr>
      <w:ind w:right="-170"/>
      <w:jc w:val="center"/>
    </w:pPr>
    <w:rPr>
      <w:b/>
      <w:sz w:val="22"/>
    </w:rPr>
  </w:style>
  <w:style w:type="character" w:customStyle="1" w:styleId="TitoloCarattere">
    <w:name w:val="Titolo Carattere"/>
    <w:basedOn w:val="Carpredefinitoparagrafo"/>
    <w:link w:val="Titolo"/>
    <w:uiPriority w:val="99"/>
    <w:locked/>
    <w:rsid w:val="005827BE"/>
    <w:rPr>
      <w:rFonts w:cs="Times New Roman"/>
      <w:b/>
      <w:sz w:val="22"/>
    </w:rPr>
  </w:style>
  <w:style w:type="character" w:customStyle="1" w:styleId="Grassettocorsivo">
    <w:name w:val="Grassetto corsivo"/>
    <w:uiPriority w:val="99"/>
    <w:rsid w:val="005827BE"/>
    <w:rPr>
      <w:rFonts w:ascii="Trebuchet MS" w:hAnsi="Trebuchet MS"/>
      <w:b/>
      <w:i/>
      <w:sz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iPriority w:val="99"/>
    <w:rsid w:val="0005583B"/>
    <w:pPr>
      <w:spacing w:before="100" w:beforeAutospacing="1" w:after="100" w:afterAutospacing="1"/>
    </w:pPr>
    <w:rPr>
      <w:sz w:val="24"/>
      <w:szCs w:val="24"/>
    </w:rPr>
  </w:style>
  <w:style w:type="character" w:customStyle="1" w:styleId="apple-converted-space">
    <w:name w:val="apple-converted-space"/>
    <w:basedOn w:val="Carpredefinitoparagrafo"/>
    <w:uiPriority w:val="99"/>
    <w:rsid w:val="0005583B"/>
    <w:rPr>
      <w:rFonts w:cs="Times New Roman"/>
    </w:rPr>
  </w:style>
  <w:style w:type="table" w:styleId="Grigliatabella">
    <w:name w:val="Table Grid"/>
    <w:basedOn w:val="Tabellanormale"/>
    <w:uiPriority w:val="99"/>
    <w:rsid w:val="006C74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locked/>
    <w:rsid w:val="00F309AE"/>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338621">
      <w:marLeft w:val="0"/>
      <w:marRight w:val="0"/>
      <w:marTop w:val="0"/>
      <w:marBottom w:val="0"/>
      <w:divBdr>
        <w:top w:val="none" w:sz="0" w:space="0" w:color="auto"/>
        <w:left w:val="none" w:sz="0" w:space="0" w:color="auto"/>
        <w:bottom w:val="none" w:sz="0" w:space="0" w:color="auto"/>
        <w:right w:val="none" w:sz="0" w:space="0" w:color="auto"/>
      </w:divBdr>
    </w:div>
    <w:div w:id="491338622">
      <w:marLeft w:val="0"/>
      <w:marRight w:val="0"/>
      <w:marTop w:val="0"/>
      <w:marBottom w:val="0"/>
      <w:divBdr>
        <w:top w:val="none" w:sz="0" w:space="0" w:color="auto"/>
        <w:left w:val="none" w:sz="0" w:space="0" w:color="auto"/>
        <w:bottom w:val="none" w:sz="0" w:space="0" w:color="auto"/>
        <w:right w:val="none" w:sz="0" w:space="0" w:color="auto"/>
      </w:divBdr>
    </w:div>
    <w:div w:id="491338624">
      <w:marLeft w:val="0"/>
      <w:marRight w:val="0"/>
      <w:marTop w:val="0"/>
      <w:marBottom w:val="0"/>
      <w:divBdr>
        <w:top w:val="none" w:sz="0" w:space="0" w:color="auto"/>
        <w:left w:val="none" w:sz="0" w:space="0" w:color="auto"/>
        <w:bottom w:val="none" w:sz="0" w:space="0" w:color="auto"/>
        <w:right w:val="none" w:sz="0" w:space="0" w:color="auto"/>
      </w:divBdr>
    </w:div>
    <w:div w:id="491338625">
      <w:marLeft w:val="0"/>
      <w:marRight w:val="0"/>
      <w:marTop w:val="0"/>
      <w:marBottom w:val="0"/>
      <w:divBdr>
        <w:top w:val="none" w:sz="0" w:space="0" w:color="auto"/>
        <w:left w:val="none" w:sz="0" w:space="0" w:color="auto"/>
        <w:bottom w:val="none" w:sz="0" w:space="0" w:color="auto"/>
        <w:right w:val="none" w:sz="0" w:space="0" w:color="auto"/>
      </w:divBdr>
    </w:div>
    <w:div w:id="491338627">
      <w:marLeft w:val="0"/>
      <w:marRight w:val="0"/>
      <w:marTop w:val="0"/>
      <w:marBottom w:val="0"/>
      <w:divBdr>
        <w:top w:val="none" w:sz="0" w:space="0" w:color="auto"/>
        <w:left w:val="none" w:sz="0" w:space="0" w:color="auto"/>
        <w:bottom w:val="none" w:sz="0" w:space="0" w:color="auto"/>
        <w:right w:val="none" w:sz="0" w:space="0" w:color="auto"/>
      </w:divBdr>
    </w:div>
    <w:div w:id="491338628">
      <w:marLeft w:val="0"/>
      <w:marRight w:val="0"/>
      <w:marTop w:val="0"/>
      <w:marBottom w:val="0"/>
      <w:divBdr>
        <w:top w:val="none" w:sz="0" w:space="0" w:color="auto"/>
        <w:left w:val="none" w:sz="0" w:space="0" w:color="auto"/>
        <w:bottom w:val="none" w:sz="0" w:space="0" w:color="auto"/>
        <w:right w:val="none" w:sz="0" w:space="0" w:color="auto"/>
      </w:divBdr>
      <w:divsChild>
        <w:div w:id="491338623">
          <w:marLeft w:val="720"/>
          <w:marRight w:val="720"/>
          <w:marTop w:val="100"/>
          <w:marBottom w:val="100"/>
          <w:divBdr>
            <w:top w:val="none" w:sz="0" w:space="0" w:color="auto"/>
            <w:left w:val="none" w:sz="0" w:space="0" w:color="auto"/>
            <w:bottom w:val="none" w:sz="0" w:space="0" w:color="auto"/>
            <w:right w:val="none" w:sz="0" w:space="0" w:color="auto"/>
          </w:divBdr>
        </w:div>
        <w:div w:id="49133862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cepa.gov.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spaggiari.eu/sdg/app/default/consultazione.ph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cquistinretepa.it" TargetMode="External"/><Relationship Id="rId4" Type="http://schemas.openxmlformats.org/officeDocument/2006/relationships/webSettings" Target="webSettings.xml"/><Relationship Id="rId9" Type="http://schemas.openxmlformats.org/officeDocument/2006/relationships/hyperlink" Target="http://www.fatturapa.gov.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3715</Words>
  <Characters>21181</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24847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Perrini Federica</cp:lastModifiedBy>
  <cp:revision>5</cp:revision>
  <cp:lastPrinted>2018-04-05T10:23:00Z</cp:lastPrinted>
  <dcterms:created xsi:type="dcterms:W3CDTF">2018-05-23T10:15:00Z</dcterms:created>
  <dcterms:modified xsi:type="dcterms:W3CDTF">2018-06-27T08:17:00Z</dcterms:modified>
</cp:coreProperties>
</file>