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135DF" w:rsidRPr="00A135DF" w:rsidRDefault="00A135DF" w:rsidP="007C2301">
      <w:pPr>
        <w:pStyle w:val="Paragrafoelenco"/>
        <w:numPr>
          <w:ilvl w:val="0"/>
          <w:numId w:val="15"/>
        </w:numPr>
        <w:spacing w:line="360" w:lineRule="auto"/>
        <w:jc w:val="center"/>
        <w:rPr>
          <w:rFonts w:asciiTheme="minorHAnsi" w:hAnsiTheme="minorHAnsi" w:cstheme="minorHAnsi"/>
          <w:b/>
          <w:sz w:val="28"/>
          <w:szCs w:val="20"/>
        </w:rPr>
      </w:pPr>
      <w:bookmarkStart w:id="0" w:name="_GoBack"/>
      <w:bookmarkEnd w:id="0"/>
      <w:r w:rsidRPr="00A135DF">
        <w:rPr>
          <w:rFonts w:asciiTheme="minorHAnsi" w:hAnsiTheme="minorHAnsi" w:cstheme="minorHAnsi"/>
          <w:b/>
          <w:sz w:val="28"/>
          <w:szCs w:val="20"/>
        </w:rPr>
        <w:t xml:space="preserve">DISPOSITIVO DIRIGENZIALE PER </w:t>
      </w:r>
      <w:r w:rsidR="004C7E60">
        <w:rPr>
          <w:rFonts w:asciiTheme="minorHAnsi" w:hAnsiTheme="minorHAnsi" w:cstheme="minorHAnsi"/>
          <w:b/>
          <w:sz w:val="28"/>
          <w:szCs w:val="20"/>
        </w:rPr>
        <w:t>GESTIONE PROVVISORIA</w:t>
      </w:r>
      <w:r w:rsidRPr="00A135DF">
        <w:rPr>
          <w:rFonts w:asciiTheme="minorHAnsi" w:hAnsiTheme="minorHAnsi" w:cstheme="minorHAnsi"/>
          <w:b/>
          <w:sz w:val="28"/>
          <w:szCs w:val="20"/>
        </w:rPr>
        <w:t xml:space="preserve"> 2019</w:t>
      </w:r>
    </w:p>
    <w:p w:rsidR="00A135DF" w:rsidRDefault="00A135DF" w:rsidP="007C230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7C2301" w:rsidRPr="00713C61" w:rsidRDefault="007C2301" w:rsidP="007C2301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13C61">
        <w:rPr>
          <w:rFonts w:asciiTheme="minorHAnsi" w:hAnsiTheme="minorHAnsi" w:cstheme="minorHAnsi"/>
          <w:sz w:val="20"/>
          <w:szCs w:val="20"/>
        </w:rPr>
        <w:t xml:space="preserve">Prot. __________                                                                                                  </w:t>
      </w:r>
      <w:r w:rsidR="00F97906" w:rsidRPr="00713C61">
        <w:rPr>
          <w:rFonts w:asciiTheme="minorHAnsi" w:hAnsiTheme="minorHAnsi" w:cstheme="minorHAnsi"/>
          <w:sz w:val="20"/>
          <w:szCs w:val="20"/>
        </w:rPr>
        <w:t xml:space="preserve">     </w:t>
      </w:r>
      <w:r w:rsidRPr="00713C61">
        <w:rPr>
          <w:rFonts w:asciiTheme="minorHAnsi" w:hAnsiTheme="minorHAnsi" w:cstheme="minorHAnsi"/>
          <w:sz w:val="20"/>
          <w:szCs w:val="20"/>
        </w:rPr>
        <w:t>Data ______________</w:t>
      </w:r>
    </w:p>
    <w:p w:rsidR="007C2301" w:rsidRPr="00713C61" w:rsidRDefault="007C2301" w:rsidP="007C2301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13C61">
        <w:rPr>
          <w:rFonts w:asciiTheme="minorHAnsi" w:hAnsiTheme="minorHAnsi" w:cstheme="minorHAnsi"/>
          <w:sz w:val="20"/>
          <w:szCs w:val="20"/>
        </w:rPr>
        <w:t>Albo on line – Amministrazione Trasparente</w:t>
      </w:r>
    </w:p>
    <w:p w:rsidR="00713C61" w:rsidRDefault="007C2301" w:rsidP="00713C61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13C61">
        <w:rPr>
          <w:rFonts w:asciiTheme="minorHAnsi" w:hAnsiTheme="minorHAnsi" w:cstheme="minorHAnsi"/>
          <w:sz w:val="20"/>
          <w:szCs w:val="20"/>
        </w:rPr>
        <w:t>Sito Web ____________________________</w:t>
      </w:r>
    </w:p>
    <w:p w:rsidR="007C2301" w:rsidRPr="00713C61" w:rsidRDefault="007C2301" w:rsidP="00713C61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13C61">
        <w:rPr>
          <w:rFonts w:asciiTheme="minorHAnsi" w:hAnsiTheme="minorHAnsi" w:cstheme="minorHAnsi"/>
          <w:sz w:val="20"/>
          <w:szCs w:val="20"/>
        </w:rPr>
        <w:t>Al Direttore SGA</w:t>
      </w:r>
    </w:p>
    <w:p w:rsidR="007C2301" w:rsidRPr="00713C61" w:rsidRDefault="007C2301" w:rsidP="007C2301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13C61">
        <w:rPr>
          <w:rFonts w:asciiTheme="minorHAnsi" w:hAnsiTheme="minorHAnsi" w:cstheme="minorHAnsi"/>
          <w:sz w:val="20"/>
          <w:szCs w:val="20"/>
        </w:rPr>
        <w:t>Al Consiglio di Istituto</w:t>
      </w:r>
    </w:p>
    <w:p w:rsidR="002379CC" w:rsidRDefault="002379CC" w:rsidP="00F97906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F97906" w:rsidRPr="00713C61" w:rsidRDefault="00F97906" w:rsidP="00F97906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13C61">
        <w:rPr>
          <w:rFonts w:asciiTheme="minorHAnsi" w:hAnsiTheme="minorHAnsi" w:cstheme="minorHAnsi"/>
          <w:b/>
          <w:sz w:val="20"/>
          <w:szCs w:val="20"/>
        </w:rPr>
        <w:t>OGGETTO</w:t>
      </w:r>
      <w:r w:rsidRPr="00713C61">
        <w:rPr>
          <w:rFonts w:asciiTheme="minorHAnsi" w:hAnsiTheme="minorHAnsi" w:cstheme="minorHAnsi"/>
          <w:sz w:val="20"/>
          <w:szCs w:val="20"/>
        </w:rPr>
        <w:t xml:space="preserve">: Dispositivo </w:t>
      </w:r>
      <w:r w:rsidR="002379CC">
        <w:rPr>
          <w:rFonts w:asciiTheme="minorHAnsi" w:hAnsiTheme="minorHAnsi" w:cstheme="minorHAnsi"/>
          <w:sz w:val="20"/>
          <w:szCs w:val="20"/>
        </w:rPr>
        <w:t>d</w:t>
      </w:r>
      <w:r w:rsidR="002379CC" w:rsidRPr="00713C61">
        <w:rPr>
          <w:rFonts w:asciiTheme="minorHAnsi" w:hAnsiTheme="minorHAnsi" w:cstheme="minorHAnsi"/>
          <w:sz w:val="20"/>
          <w:szCs w:val="20"/>
        </w:rPr>
        <w:t>irigenziale</w:t>
      </w:r>
      <w:r w:rsidR="002379CC">
        <w:rPr>
          <w:rFonts w:asciiTheme="minorHAnsi" w:hAnsiTheme="minorHAnsi" w:cstheme="minorHAnsi"/>
          <w:sz w:val="20"/>
          <w:szCs w:val="20"/>
        </w:rPr>
        <w:t xml:space="preserve"> </w:t>
      </w:r>
      <w:r w:rsidR="00A135DF">
        <w:rPr>
          <w:rFonts w:asciiTheme="minorHAnsi" w:hAnsiTheme="minorHAnsi" w:cstheme="minorHAnsi"/>
          <w:sz w:val="20"/>
          <w:szCs w:val="20"/>
        </w:rPr>
        <w:t>per</w:t>
      </w:r>
      <w:r w:rsidRPr="00713C61">
        <w:rPr>
          <w:rFonts w:asciiTheme="minorHAnsi" w:hAnsiTheme="minorHAnsi" w:cstheme="minorHAnsi"/>
          <w:sz w:val="20"/>
          <w:szCs w:val="20"/>
        </w:rPr>
        <w:t xml:space="preserve"> </w:t>
      </w:r>
      <w:r w:rsidR="002379CC">
        <w:rPr>
          <w:rFonts w:asciiTheme="minorHAnsi" w:hAnsiTheme="minorHAnsi" w:cstheme="minorHAnsi"/>
          <w:sz w:val="20"/>
          <w:szCs w:val="20"/>
        </w:rPr>
        <w:t xml:space="preserve">gestione provvisoria </w:t>
      </w:r>
      <w:r w:rsidRPr="00713C61">
        <w:rPr>
          <w:rFonts w:asciiTheme="minorHAnsi" w:hAnsiTheme="minorHAnsi" w:cstheme="minorHAnsi"/>
          <w:sz w:val="20"/>
          <w:szCs w:val="20"/>
        </w:rPr>
        <w:t xml:space="preserve">esercizio </w:t>
      </w:r>
      <w:r w:rsidR="002379CC">
        <w:rPr>
          <w:rFonts w:asciiTheme="minorHAnsi" w:hAnsiTheme="minorHAnsi" w:cstheme="minorHAnsi"/>
          <w:sz w:val="20"/>
          <w:szCs w:val="20"/>
        </w:rPr>
        <w:t>finanziario 2019.</w:t>
      </w:r>
    </w:p>
    <w:p w:rsidR="007C2301" w:rsidRPr="00713C61" w:rsidRDefault="007C2301" w:rsidP="005345B7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42BBE" w:rsidRPr="002379CC" w:rsidRDefault="00642BBE" w:rsidP="00A47905">
      <w:pPr>
        <w:spacing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2379CC">
        <w:rPr>
          <w:rFonts w:asciiTheme="minorHAnsi" w:hAnsiTheme="minorHAnsi" w:cstheme="minorHAnsi"/>
          <w:b/>
          <w:szCs w:val="20"/>
        </w:rPr>
        <w:t>IL DIRIGENTE SCOLASTICO</w:t>
      </w:r>
    </w:p>
    <w:p w:rsidR="00642BBE" w:rsidRPr="00713C61" w:rsidRDefault="00642BBE" w:rsidP="00A4790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it-IT" w:bidi="ar-SA"/>
        </w:rPr>
      </w:pPr>
      <w:r w:rsidRPr="00713C61">
        <w:rPr>
          <w:rFonts w:asciiTheme="minorHAnsi" w:hAnsiTheme="minorHAnsi" w:cstheme="minorHAnsi"/>
          <w:b/>
          <w:sz w:val="20"/>
          <w:szCs w:val="20"/>
        </w:rPr>
        <w:t xml:space="preserve">VISTO IL </w:t>
      </w:r>
      <w:r w:rsidRPr="00713C61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it-IT" w:bidi="ar-SA"/>
        </w:rPr>
        <w:t>Decreto Interministeriale 28 agosto 2018, n. 129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, </w:t>
      </w:r>
      <w:r w:rsidRPr="002379CC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>pubblicato in G.U. Serie Generale n. 267</w:t>
      </w:r>
      <w:r w:rsidR="005345B7" w:rsidRPr="002379CC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</w:t>
      </w:r>
      <w:r w:rsidRPr="002379CC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del 16 novembre 2018, concernente </w:t>
      </w:r>
      <w:r w:rsidRPr="002379CC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it-IT" w:bidi="ar-SA"/>
        </w:rPr>
        <w:t>“Regolamento recante istruzioni generali sulla gestione</w:t>
      </w:r>
      <w:r w:rsidR="005345B7" w:rsidRPr="002379CC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it-IT" w:bidi="ar-SA"/>
        </w:rPr>
        <w:t xml:space="preserve"> </w:t>
      </w:r>
      <w:r w:rsidRPr="002379CC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it-IT" w:bidi="ar-SA"/>
        </w:rPr>
        <w:t>amministrativo-contabile delle istituzioni scolastiche, ai sensi dell'articolo 1, comma 143, della</w:t>
      </w:r>
      <w:r w:rsidR="005345B7" w:rsidRPr="002379CC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it-IT" w:bidi="ar-SA"/>
        </w:rPr>
        <w:t xml:space="preserve"> </w:t>
      </w:r>
      <w:r w:rsidRPr="002379CC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it-IT" w:bidi="ar-SA"/>
        </w:rPr>
        <w:t>legge 13 luglio 2015, n. 107”</w:t>
      </w:r>
      <w:r w:rsidR="002379CC" w:rsidRPr="002379CC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it-IT" w:bidi="ar-SA"/>
        </w:rPr>
        <w:t xml:space="preserve">, </w:t>
      </w:r>
      <w:r w:rsidR="002379CC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it-IT" w:bidi="ar-SA"/>
        </w:rPr>
        <w:t>con particolare riferimento all’art. 6 “</w:t>
      </w:r>
      <w:r w:rsidR="002379CC" w:rsidRPr="002379CC">
        <w:rPr>
          <w:rFonts w:asciiTheme="minorHAnsi" w:eastAsia="Times New Roman" w:hAnsiTheme="minorHAnsi" w:cstheme="minorHAnsi"/>
          <w:b/>
          <w:i/>
          <w:iCs/>
          <w:kern w:val="0"/>
          <w:sz w:val="20"/>
          <w:szCs w:val="20"/>
          <w:lang w:eastAsia="it-IT" w:bidi="ar-SA"/>
        </w:rPr>
        <w:t>Gestione Provvisoria</w:t>
      </w:r>
      <w:r w:rsidR="002379CC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it-IT" w:bidi="ar-SA"/>
        </w:rPr>
        <w:t>”;</w:t>
      </w:r>
    </w:p>
    <w:p w:rsidR="005345B7" w:rsidRPr="00713C61" w:rsidRDefault="005345B7" w:rsidP="00A4790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i/>
          <w:iCs/>
          <w:kern w:val="0"/>
          <w:sz w:val="20"/>
          <w:szCs w:val="20"/>
          <w:lang w:eastAsia="it-IT" w:bidi="ar-SA"/>
        </w:rPr>
      </w:pPr>
    </w:p>
    <w:p w:rsidR="00642BBE" w:rsidRPr="00713C61" w:rsidRDefault="00642BBE" w:rsidP="00A4790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</w:pPr>
      <w:r w:rsidRPr="00A47905">
        <w:rPr>
          <w:rFonts w:asciiTheme="minorHAnsi" w:eastAsia="Times New Roman" w:hAnsiTheme="minorHAnsi" w:cstheme="minorHAnsi"/>
          <w:b/>
          <w:iCs/>
          <w:kern w:val="0"/>
          <w:sz w:val="20"/>
          <w:szCs w:val="20"/>
          <w:lang w:eastAsia="it-IT" w:bidi="ar-SA"/>
        </w:rPr>
        <w:t>PRESO ATTO</w:t>
      </w:r>
      <w:r w:rsidRPr="00713C61">
        <w:rPr>
          <w:rFonts w:asciiTheme="minorHAnsi" w:eastAsia="Times New Roman" w:hAnsiTheme="minorHAnsi" w:cstheme="minorHAnsi"/>
          <w:b/>
          <w:i/>
          <w:iCs/>
          <w:kern w:val="0"/>
          <w:sz w:val="20"/>
          <w:szCs w:val="20"/>
          <w:lang w:eastAsia="it-IT" w:bidi="ar-SA"/>
        </w:rPr>
        <w:t xml:space="preserve"> </w:t>
      </w:r>
      <w:r w:rsidRPr="00A47905">
        <w:rPr>
          <w:rFonts w:asciiTheme="minorHAnsi" w:eastAsia="Times New Roman" w:hAnsiTheme="minorHAnsi" w:cstheme="minorHAnsi"/>
          <w:b/>
          <w:iCs/>
          <w:kern w:val="0"/>
          <w:sz w:val="20"/>
          <w:szCs w:val="20"/>
          <w:lang w:eastAsia="it-IT" w:bidi="ar-SA"/>
        </w:rPr>
        <w:t>che</w:t>
      </w:r>
      <w:r w:rsidRPr="00713C61">
        <w:rPr>
          <w:rFonts w:asciiTheme="minorHAnsi" w:eastAsia="Times New Roman" w:hAnsiTheme="minorHAnsi" w:cstheme="minorHAnsi"/>
          <w:b/>
          <w:i/>
          <w:iCs/>
          <w:kern w:val="0"/>
          <w:sz w:val="20"/>
          <w:szCs w:val="20"/>
          <w:lang w:eastAsia="it-IT" w:bidi="ar-SA"/>
        </w:rPr>
        <w:t xml:space="preserve"> </w:t>
      </w:r>
      <w:r w:rsidRPr="00713C61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it-IT" w:bidi="ar-SA"/>
        </w:rPr>
        <w:t>Il nuovo Regolamento è entrato in vigore il 17 novembre 2018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e che, ai sensi dell’art. 55, comma 2, </w:t>
      </w:r>
      <w:r w:rsidRPr="00713C61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it-IT" w:bidi="ar-SA"/>
        </w:rPr>
        <w:t>le disposizioni ivi previste si applicano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a far data dall'esercizio finanziario successivo a quello della loro entrata in vigore, ovvero </w:t>
      </w:r>
      <w:r w:rsidRPr="00713C61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it-IT" w:bidi="ar-SA"/>
        </w:rPr>
        <w:t>a partire dal 1° gennaio 2019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con l’eccezione di quanto disciplinato dall’art. 55, comma 3;</w:t>
      </w:r>
    </w:p>
    <w:p w:rsidR="005345B7" w:rsidRPr="00713C61" w:rsidRDefault="005345B7" w:rsidP="00A4790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it-IT" w:bidi="ar-SA"/>
        </w:rPr>
      </w:pPr>
    </w:p>
    <w:p w:rsidR="005345B7" w:rsidRPr="00713C61" w:rsidRDefault="005345B7" w:rsidP="00A4790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it-IT" w:bidi="ar-SA"/>
        </w:rPr>
      </w:pPr>
      <w:r w:rsidRPr="00713C6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it-IT" w:bidi="ar-SA"/>
        </w:rPr>
        <w:t>VISTA</w:t>
      </w:r>
      <w:r w:rsidRPr="00713C61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it-IT" w:bidi="ar-SA"/>
        </w:rPr>
        <w:t xml:space="preserve"> </w:t>
      </w:r>
      <w:r w:rsidRPr="00713C6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it-IT" w:bidi="ar-SA"/>
        </w:rPr>
        <w:t>la Circolare Miur Prot.0023410 del 22-11-2018</w:t>
      </w:r>
      <w:r w:rsidRPr="00713C61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it-IT" w:bidi="ar-SA"/>
        </w:rPr>
        <w:t xml:space="preserve"> avente per oggetto:” Precisazioni in merito alla </w:t>
      </w:r>
      <w:r w:rsidRPr="00713C6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it-IT" w:bidi="ar-SA"/>
        </w:rPr>
        <w:t>proroga dei termini per la predisposizione e approvazione del Programma Annuale 2019</w:t>
      </w:r>
      <w:r w:rsidRPr="00713C61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it-IT" w:bidi="ar-SA"/>
        </w:rPr>
        <w:t>, di cui alla nota MIUR del 31 ottobre 2018, prot. n. 21617;</w:t>
      </w:r>
    </w:p>
    <w:p w:rsidR="00713C61" w:rsidRPr="00713C61" w:rsidRDefault="00713C61" w:rsidP="00A4790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it-IT" w:bidi="ar-SA"/>
        </w:rPr>
      </w:pPr>
    </w:p>
    <w:p w:rsidR="005345B7" w:rsidRDefault="005345B7" w:rsidP="00A4790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</w:pPr>
      <w:r w:rsidRPr="00713C6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it-IT" w:bidi="ar-SA"/>
        </w:rPr>
        <w:t>PRESO ATTO</w:t>
      </w:r>
      <w:r w:rsidRPr="00713C61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it-IT" w:bidi="ar-SA"/>
        </w:rPr>
        <w:t xml:space="preserve"> che la suddetta proroga 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>si è resa necessaria per consentire alle istituzioni scolastiche di poter utilizzare i nuovi schemi di bilancio</w:t>
      </w:r>
      <w:r w:rsidR="00F97906"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predisposti dal Miur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>;</w:t>
      </w:r>
    </w:p>
    <w:p w:rsidR="002379CC" w:rsidRDefault="002379CC" w:rsidP="00A4790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</w:pPr>
    </w:p>
    <w:p w:rsidR="002379CC" w:rsidRPr="002379CC" w:rsidRDefault="002379CC" w:rsidP="00A4790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it-IT" w:bidi="ar-SA"/>
        </w:rPr>
      </w:pPr>
      <w:r w:rsidRPr="00713C61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it-IT" w:bidi="ar-SA"/>
        </w:rPr>
        <w:t>VISTI</w:t>
      </w:r>
      <w:r w:rsidRPr="00713C61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it-IT" w:bidi="ar-SA"/>
        </w:rPr>
        <w:t xml:space="preserve"> gli orientamenti interpretativi emanati da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it-IT" w:bidi="ar-SA"/>
        </w:rPr>
        <w:t>l</w:t>
      </w:r>
      <w:r w:rsidRPr="00713C61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it-IT" w:bidi="ar-SA"/>
        </w:rPr>
        <w:t xml:space="preserve"> MIUR con nota prot. n. 74 del 5 gennaio 2019; </w:t>
      </w:r>
    </w:p>
    <w:p w:rsidR="005345B7" w:rsidRPr="00713C61" w:rsidRDefault="005345B7" w:rsidP="00A4790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it-IT" w:bidi="ar-SA"/>
        </w:rPr>
      </w:pPr>
    </w:p>
    <w:p w:rsidR="005345B7" w:rsidRPr="00713C61" w:rsidRDefault="005345B7" w:rsidP="00A4790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</w:pPr>
      <w:r w:rsidRPr="00713C61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it-IT" w:bidi="ar-SA"/>
        </w:rPr>
        <w:t>CONSTATATO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che entro il 15 marzo 2019, il Consiglio d’Istituto, con apposita delibera, dovrà provvedere all’approvazione del Programma Annuale 2019;</w:t>
      </w:r>
    </w:p>
    <w:p w:rsidR="0060697D" w:rsidRPr="00713C61" w:rsidRDefault="0060697D" w:rsidP="00A4790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it-IT" w:bidi="ar-SA"/>
        </w:rPr>
      </w:pPr>
    </w:p>
    <w:p w:rsidR="005345B7" w:rsidRPr="00713C61" w:rsidRDefault="0060697D" w:rsidP="00A4790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</w:pPr>
      <w:r w:rsidRPr="00713C61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it-IT" w:bidi="ar-SA"/>
        </w:rPr>
        <w:t>CONSIDERATO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</w:t>
      </w:r>
      <w:r w:rsidR="004542B6"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che 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si rende necessario garantire il prosieguo delle attività amministrative e didattiche </w:t>
      </w:r>
      <w:r w:rsidR="004542B6"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>dell’Istituto</w:t>
      </w:r>
    </w:p>
    <w:p w:rsidR="0060697D" w:rsidRPr="00713C61" w:rsidRDefault="0060697D" w:rsidP="00A4790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kern w:val="0"/>
          <w:sz w:val="14"/>
          <w:szCs w:val="20"/>
          <w:lang w:eastAsia="it-IT" w:bidi="ar-SA"/>
        </w:rPr>
      </w:pPr>
    </w:p>
    <w:p w:rsidR="005345B7" w:rsidRPr="002379CC" w:rsidRDefault="005345B7" w:rsidP="00A47905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="Times New Roman" w:hAnsiTheme="minorHAnsi" w:cstheme="minorHAnsi"/>
          <w:b/>
          <w:kern w:val="0"/>
          <w:szCs w:val="20"/>
          <w:lang w:eastAsia="it-IT" w:bidi="ar-SA"/>
        </w:rPr>
      </w:pPr>
      <w:r w:rsidRPr="002379CC">
        <w:rPr>
          <w:rFonts w:asciiTheme="minorHAnsi" w:eastAsia="Times New Roman" w:hAnsiTheme="minorHAnsi" w:cstheme="minorHAnsi"/>
          <w:b/>
          <w:kern w:val="0"/>
          <w:szCs w:val="20"/>
          <w:lang w:eastAsia="it-IT" w:bidi="ar-SA"/>
        </w:rPr>
        <w:t>DISPONE</w:t>
      </w:r>
    </w:p>
    <w:p w:rsidR="00815CEA" w:rsidRPr="00713C61" w:rsidRDefault="00F97906" w:rsidP="00A4790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</w:pPr>
      <w:r w:rsidRPr="00713C61">
        <w:rPr>
          <w:rFonts w:asciiTheme="minorHAnsi" w:hAnsiTheme="minorHAnsi" w:cstheme="minorHAnsi"/>
          <w:b/>
          <w:sz w:val="20"/>
          <w:szCs w:val="20"/>
        </w:rPr>
        <w:t>L</w:t>
      </w:r>
      <w:r w:rsidR="004542B6" w:rsidRPr="00713C61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it-IT" w:bidi="ar-SA"/>
        </w:rPr>
        <w:t>a gestione provvisoria del</w:t>
      </w:r>
      <w:r w:rsidR="00A6194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it-IT" w:bidi="ar-SA"/>
        </w:rPr>
        <w:t>l’esercizio finanziario</w:t>
      </w:r>
      <w:r w:rsidR="004542B6" w:rsidRPr="00713C61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it-IT" w:bidi="ar-SA"/>
        </w:rPr>
        <w:t xml:space="preserve"> 2019 </w:t>
      </w:r>
      <w:r w:rsidR="00815CEA"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>dal 1° gennaio 2019</w:t>
      </w:r>
      <w:r w:rsidR="00A61940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e</w:t>
      </w:r>
      <w:r w:rsidR="00815CEA"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fino alla data di approvazione </w:t>
      </w:r>
      <w:r w:rsidR="00A61940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>del Programma Annuale</w:t>
      </w:r>
      <w:r w:rsidR="00815CEA"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da parte del Consiglio di Istituto.</w:t>
      </w:r>
    </w:p>
    <w:p w:rsidR="004C7E60" w:rsidRDefault="004C7E60" w:rsidP="00A4790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</w:pPr>
    </w:p>
    <w:p w:rsidR="00E46435" w:rsidRDefault="00E46435" w:rsidP="00A4790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</w:pP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Detta gestione </w:t>
      </w:r>
      <w:r w:rsidR="004D049A"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>verrà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realizza</w:t>
      </w:r>
      <w:r w:rsidR="004D049A"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>ta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nel limite di </w:t>
      </w:r>
      <w:r w:rsidRPr="004C7E6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it-IT" w:bidi="ar-SA"/>
        </w:rPr>
        <w:t>un dodicesimo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>, per ciascun mese, degli stanziamenti di</w:t>
      </w:r>
      <w:r w:rsidR="004D049A"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>spesa definitivi del Programma Annuale, regolarmente approvato, relativo all’esercizio finanziario</w:t>
      </w:r>
      <w:r w:rsidR="004D049A"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 xml:space="preserve"> </w:t>
      </w:r>
      <w:r w:rsidRPr="00713C61"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>2018.</w:t>
      </w:r>
    </w:p>
    <w:p w:rsidR="00A47905" w:rsidRDefault="00A47905" w:rsidP="00A4790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:lang w:eastAsia="it-IT" w:bidi="ar-SA"/>
        </w:rPr>
        <w:t>Nel corso della gestione provvisoria si potranno disporre pagamenti per onorare:</w:t>
      </w:r>
    </w:p>
    <w:p w:rsidR="00A47905" w:rsidRPr="00A47905" w:rsidRDefault="00A47905" w:rsidP="00A4790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A47905">
        <w:rPr>
          <w:rFonts w:asciiTheme="minorHAnsi" w:eastAsia="Times New Roman" w:hAnsiTheme="minorHAnsi" w:cstheme="minorHAnsi"/>
          <w:sz w:val="20"/>
          <w:szCs w:val="20"/>
          <w:lang w:eastAsia="it-IT"/>
        </w:rPr>
        <w:t>le obbligazioni già assunte (residui passivi);</w:t>
      </w:r>
    </w:p>
    <w:p w:rsidR="00A47905" w:rsidRPr="00A47905" w:rsidRDefault="00A47905" w:rsidP="00A4790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A47905">
        <w:rPr>
          <w:rFonts w:asciiTheme="minorHAnsi" w:eastAsia="Times New Roman" w:hAnsiTheme="minorHAnsi" w:cstheme="minorHAnsi"/>
          <w:sz w:val="20"/>
          <w:szCs w:val="20"/>
          <w:lang w:eastAsia="it-IT"/>
        </w:rPr>
        <w:lastRenderedPageBreak/>
        <w:t xml:space="preserve">le obbligazioni derivanti da </w:t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>provvedimenti</w:t>
      </w:r>
      <w:r w:rsidRPr="00A47905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giurisdizionali esecutiv</w:t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>i</w:t>
      </w:r>
      <w:r w:rsidRPr="00A47905">
        <w:rPr>
          <w:rFonts w:asciiTheme="minorHAnsi" w:eastAsia="Times New Roman" w:hAnsiTheme="minorHAnsi" w:cstheme="minorHAnsi"/>
          <w:sz w:val="20"/>
          <w:szCs w:val="20"/>
          <w:lang w:eastAsia="it-IT"/>
        </w:rPr>
        <w:t>;</w:t>
      </w:r>
    </w:p>
    <w:p w:rsidR="00A47905" w:rsidRPr="00A47905" w:rsidRDefault="00A47905" w:rsidP="00A4790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A47905">
        <w:rPr>
          <w:rFonts w:asciiTheme="minorHAnsi" w:eastAsia="Times New Roman" w:hAnsiTheme="minorHAnsi" w:cstheme="minorHAnsi"/>
          <w:sz w:val="20"/>
          <w:szCs w:val="20"/>
          <w:lang w:eastAsia="it-IT"/>
        </w:rPr>
        <w:t>gli obblighi</w:t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speciali</w:t>
      </w:r>
      <w:r w:rsidRPr="00A47905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tassativamente regolati dalla legge;</w:t>
      </w:r>
    </w:p>
    <w:p w:rsidR="00A47905" w:rsidRPr="00A47905" w:rsidRDefault="00A47905" w:rsidP="00A4790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A47905">
        <w:rPr>
          <w:rFonts w:asciiTheme="minorHAnsi" w:eastAsia="Times New Roman" w:hAnsiTheme="minorHAnsi" w:cstheme="minorHAnsi"/>
          <w:sz w:val="20"/>
          <w:szCs w:val="20"/>
          <w:lang w:eastAsia="it-IT"/>
        </w:rPr>
        <w:t>le spese di personale;</w:t>
      </w:r>
    </w:p>
    <w:p w:rsidR="00A47905" w:rsidRPr="00A47905" w:rsidRDefault="00A47905" w:rsidP="00A4790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A47905">
        <w:rPr>
          <w:rFonts w:asciiTheme="minorHAnsi" w:eastAsia="Times New Roman" w:hAnsiTheme="minorHAnsi" w:cstheme="minorHAnsi"/>
          <w:sz w:val="20"/>
          <w:szCs w:val="20"/>
          <w:lang w:eastAsia="it-IT"/>
        </w:rPr>
        <w:t>le rate di mutuo, i canoni, le imposte e tasse, relativamente agli adempimenti necessari ad evitare danni patrimoniali certi e gravi alla scuola.</w:t>
      </w:r>
    </w:p>
    <w:p w:rsidR="00642BBE" w:rsidRPr="00713C61" w:rsidRDefault="00642BBE" w:rsidP="00713C61">
      <w:pPr>
        <w:pStyle w:val="Paragrafoelenco"/>
        <w:spacing w:line="360" w:lineRule="auto"/>
        <w:ind w:left="284"/>
        <w:jc w:val="right"/>
        <w:rPr>
          <w:rFonts w:asciiTheme="minorHAnsi" w:hAnsiTheme="minorHAnsi" w:cstheme="minorHAnsi"/>
          <w:sz w:val="20"/>
          <w:szCs w:val="20"/>
        </w:rPr>
      </w:pPr>
    </w:p>
    <w:p w:rsidR="00F97906" w:rsidRPr="00713C61" w:rsidRDefault="00F97906" w:rsidP="00713C61">
      <w:pPr>
        <w:pStyle w:val="Paragrafoelenco"/>
        <w:spacing w:line="360" w:lineRule="auto"/>
        <w:ind w:left="284"/>
        <w:jc w:val="right"/>
        <w:rPr>
          <w:rFonts w:asciiTheme="minorHAnsi" w:hAnsiTheme="minorHAnsi" w:cstheme="minorHAnsi"/>
          <w:sz w:val="20"/>
          <w:szCs w:val="20"/>
        </w:rPr>
      </w:pPr>
      <w:r w:rsidRPr="00713C61">
        <w:rPr>
          <w:rFonts w:asciiTheme="minorHAnsi" w:hAnsiTheme="minorHAnsi" w:cstheme="minorHAnsi"/>
          <w:sz w:val="20"/>
          <w:szCs w:val="20"/>
        </w:rPr>
        <w:t>Il Dirigente Scolastico</w:t>
      </w:r>
    </w:p>
    <w:p w:rsidR="00F97906" w:rsidRPr="00713C61" w:rsidRDefault="00F97906" w:rsidP="00713C61">
      <w:pPr>
        <w:pStyle w:val="Paragrafoelenco"/>
        <w:spacing w:line="360" w:lineRule="auto"/>
        <w:ind w:left="284"/>
        <w:jc w:val="right"/>
        <w:rPr>
          <w:rFonts w:asciiTheme="minorHAnsi" w:hAnsiTheme="minorHAnsi" w:cstheme="minorHAnsi"/>
          <w:sz w:val="20"/>
          <w:szCs w:val="20"/>
        </w:rPr>
      </w:pPr>
      <w:r w:rsidRPr="00713C61">
        <w:rPr>
          <w:rFonts w:asciiTheme="minorHAnsi" w:hAnsiTheme="minorHAnsi" w:cstheme="minorHAnsi"/>
          <w:sz w:val="20"/>
          <w:szCs w:val="20"/>
        </w:rPr>
        <w:t>__________________</w:t>
      </w:r>
    </w:p>
    <w:sectPr w:rsidR="00F97906" w:rsidRPr="00713C61" w:rsidSect="00713C61">
      <w:pgSz w:w="11906" w:h="16838"/>
      <w:pgMar w:top="1418" w:right="1134" w:bottom="1418" w:left="1134" w:header="426" w:footer="8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8E" w:rsidRDefault="002A3C8E">
      <w:r>
        <w:separator/>
      </w:r>
    </w:p>
  </w:endnote>
  <w:endnote w:type="continuationSeparator" w:id="0">
    <w:p w:rsidR="002A3C8E" w:rsidRDefault="002A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8E" w:rsidRDefault="002A3C8E">
      <w:r>
        <w:separator/>
      </w:r>
    </w:p>
  </w:footnote>
  <w:footnote w:type="continuationSeparator" w:id="0">
    <w:p w:rsidR="002A3C8E" w:rsidRDefault="002A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4B27"/>
    <w:multiLevelType w:val="hybridMultilevel"/>
    <w:tmpl w:val="A7969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99B"/>
    <w:multiLevelType w:val="hybridMultilevel"/>
    <w:tmpl w:val="9C8062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84212"/>
    <w:multiLevelType w:val="hybridMultilevel"/>
    <w:tmpl w:val="787A52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1AC3"/>
    <w:multiLevelType w:val="hybridMultilevel"/>
    <w:tmpl w:val="3C80628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549B2"/>
    <w:multiLevelType w:val="hybridMultilevel"/>
    <w:tmpl w:val="2C066B50"/>
    <w:lvl w:ilvl="0" w:tplc="5A7E28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CF36E8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D0555"/>
    <w:multiLevelType w:val="hybridMultilevel"/>
    <w:tmpl w:val="EBCCB996"/>
    <w:lvl w:ilvl="0" w:tplc="64C6796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B7E4F"/>
    <w:multiLevelType w:val="hybridMultilevel"/>
    <w:tmpl w:val="511C1BC2"/>
    <w:lvl w:ilvl="0" w:tplc="96BC2F7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31202"/>
    <w:multiLevelType w:val="hybridMultilevel"/>
    <w:tmpl w:val="375AF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E25FD"/>
    <w:multiLevelType w:val="hybridMultilevel"/>
    <w:tmpl w:val="3D12549E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81EDD"/>
    <w:multiLevelType w:val="hybridMultilevel"/>
    <w:tmpl w:val="6520E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F2E35"/>
    <w:multiLevelType w:val="hybridMultilevel"/>
    <w:tmpl w:val="BE4E5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27678"/>
    <w:multiLevelType w:val="hybridMultilevel"/>
    <w:tmpl w:val="C18CC4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46C55"/>
    <w:multiLevelType w:val="hybridMultilevel"/>
    <w:tmpl w:val="993AA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50D16"/>
    <w:multiLevelType w:val="hybridMultilevel"/>
    <w:tmpl w:val="6C487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66A11"/>
    <w:multiLevelType w:val="hybridMultilevel"/>
    <w:tmpl w:val="71983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3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6"/>
  </w:num>
  <w:num w:numId="11">
    <w:abstractNumId w:val="12"/>
  </w:num>
  <w:num w:numId="12">
    <w:abstractNumId w:val="5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67"/>
    <w:rsid w:val="00011A63"/>
    <w:rsid w:val="000603A1"/>
    <w:rsid w:val="00072978"/>
    <w:rsid w:val="00080037"/>
    <w:rsid w:val="00080E73"/>
    <w:rsid w:val="000F1BDB"/>
    <w:rsid w:val="000F1F34"/>
    <w:rsid w:val="00127A69"/>
    <w:rsid w:val="00175928"/>
    <w:rsid w:val="001C2BCC"/>
    <w:rsid w:val="0023418E"/>
    <w:rsid w:val="002379CC"/>
    <w:rsid w:val="00246128"/>
    <w:rsid w:val="002470FB"/>
    <w:rsid w:val="002A3C8E"/>
    <w:rsid w:val="002C40F1"/>
    <w:rsid w:val="003426B5"/>
    <w:rsid w:val="003C63B7"/>
    <w:rsid w:val="004542B6"/>
    <w:rsid w:val="004C7E60"/>
    <w:rsid w:val="004D049A"/>
    <w:rsid w:val="00501E47"/>
    <w:rsid w:val="005042FD"/>
    <w:rsid w:val="00505893"/>
    <w:rsid w:val="005345B7"/>
    <w:rsid w:val="005407FB"/>
    <w:rsid w:val="00561665"/>
    <w:rsid w:val="00567967"/>
    <w:rsid w:val="005708A5"/>
    <w:rsid w:val="0060697D"/>
    <w:rsid w:val="006278E3"/>
    <w:rsid w:val="00642BBE"/>
    <w:rsid w:val="00653BEA"/>
    <w:rsid w:val="00694791"/>
    <w:rsid w:val="006A1A51"/>
    <w:rsid w:val="00713C61"/>
    <w:rsid w:val="0072520F"/>
    <w:rsid w:val="00736DDE"/>
    <w:rsid w:val="00797145"/>
    <w:rsid w:val="007C2301"/>
    <w:rsid w:val="007D0219"/>
    <w:rsid w:val="00815CEA"/>
    <w:rsid w:val="00864123"/>
    <w:rsid w:val="00866985"/>
    <w:rsid w:val="00897254"/>
    <w:rsid w:val="008C5EA2"/>
    <w:rsid w:val="00914447"/>
    <w:rsid w:val="00982EC6"/>
    <w:rsid w:val="009868F6"/>
    <w:rsid w:val="009E49CB"/>
    <w:rsid w:val="009F1817"/>
    <w:rsid w:val="00A135DF"/>
    <w:rsid w:val="00A47905"/>
    <w:rsid w:val="00A61940"/>
    <w:rsid w:val="00A76BB2"/>
    <w:rsid w:val="00B538B3"/>
    <w:rsid w:val="00B6395D"/>
    <w:rsid w:val="00B73B60"/>
    <w:rsid w:val="00B85E37"/>
    <w:rsid w:val="00BA3DAA"/>
    <w:rsid w:val="00C3732F"/>
    <w:rsid w:val="00DA621E"/>
    <w:rsid w:val="00DB1DE5"/>
    <w:rsid w:val="00E05452"/>
    <w:rsid w:val="00E44450"/>
    <w:rsid w:val="00E46435"/>
    <w:rsid w:val="00E82D36"/>
    <w:rsid w:val="00E851B5"/>
    <w:rsid w:val="00EE2A0B"/>
    <w:rsid w:val="00F448B2"/>
    <w:rsid w:val="00F97906"/>
    <w:rsid w:val="00F97E5B"/>
    <w:rsid w:val="00FC0164"/>
    <w:rsid w:val="00FC2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881B174F-0EC7-4118-B3B2-8D198A6F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2EC6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7254"/>
    <w:pPr>
      <w:keepNext/>
      <w:widowControl/>
      <w:suppressAutoHyphens w:val="0"/>
      <w:outlineLvl w:val="1"/>
    </w:pPr>
    <w:rPr>
      <w:rFonts w:cs="Times New Roman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982EC6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982EC6"/>
    <w:pPr>
      <w:spacing w:after="120"/>
    </w:pPr>
  </w:style>
  <w:style w:type="paragraph" w:styleId="Elenco">
    <w:name w:val="List"/>
    <w:basedOn w:val="Corpotesto"/>
    <w:rsid w:val="00982EC6"/>
  </w:style>
  <w:style w:type="paragraph" w:customStyle="1" w:styleId="Didascalia1">
    <w:name w:val="Didascalia1"/>
    <w:basedOn w:val="Normale"/>
    <w:rsid w:val="00982EC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982EC6"/>
    <w:pPr>
      <w:suppressLineNumbers/>
    </w:pPr>
  </w:style>
  <w:style w:type="paragraph" w:styleId="Intestazione">
    <w:name w:val="header"/>
    <w:basedOn w:val="Normale"/>
    <w:rsid w:val="00982EC6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2EC6"/>
    <w:pPr>
      <w:suppressLineNumbers/>
      <w:tabs>
        <w:tab w:val="center" w:pos="4819"/>
        <w:tab w:val="right" w:pos="9638"/>
      </w:tabs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7254"/>
    <w:rPr>
      <w:rFonts w:eastAsia="SimSun"/>
      <w:b/>
      <w:bCs/>
    </w:rPr>
  </w:style>
  <w:style w:type="paragraph" w:styleId="Paragrafoelenco">
    <w:name w:val="List Paragraph"/>
    <w:basedOn w:val="Normale"/>
    <w:uiPriority w:val="34"/>
    <w:qFormat/>
    <w:rsid w:val="00897254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89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D3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D36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provvr0">
    <w:name w:val="provv_r0"/>
    <w:basedOn w:val="Normale"/>
    <w:rsid w:val="006278E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</dc:creator>
  <cp:keywords/>
  <cp:lastModifiedBy>Paladini Laura</cp:lastModifiedBy>
  <cp:revision>2</cp:revision>
  <cp:lastPrinted>2019-01-05T06:09:00Z</cp:lastPrinted>
  <dcterms:created xsi:type="dcterms:W3CDTF">2019-01-22T11:30:00Z</dcterms:created>
  <dcterms:modified xsi:type="dcterms:W3CDTF">2019-01-22T11:30:00Z</dcterms:modified>
</cp:coreProperties>
</file>